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5E" w:rsidRPr="008C4775" w:rsidRDefault="0001065E">
      <w:pPr>
        <w:pStyle w:val="NoSpacing"/>
        <w:rPr>
          <w:noProof w:val="0"/>
          <w:lang w:val="en-AU"/>
        </w:rPr>
      </w:pPr>
    </w:p>
    <w:tbl>
      <w:tblPr>
        <w:tblStyle w:val="TableGrid"/>
        <w:tblW w:w="11094" w:type="dxa"/>
        <w:jc w:val="center"/>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DB89" w:themeFill="accent3" w:themeFillTint="99"/>
        <w:tblLayout w:type="fixed"/>
        <w:tblCellMar>
          <w:left w:w="0" w:type="dxa"/>
          <w:right w:w="0" w:type="dxa"/>
        </w:tblCellMar>
        <w:tblLook w:val="04A0" w:firstRow="1" w:lastRow="0" w:firstColumn="1" w:lastColumn="0" w:noHBand="0" w:noVBand="1"/>
        <w:tblDescription w:val="Masthead"/>
      </w:tblPr>
      <w:tblGrid>
        <w:gridCol w:w="2909"/>
        <w:gridCol w:w="20"/>
        <w:gridCol w:w="8165"/>
      </w:tblGrid>
      <w:tr w:rsidR="0001065E" w:rsidRPr="008C4775" w:rsidTr="001E37CB">
        <w:trPr>
          <w:cantSplit/>
          <w:trHeight w:hRule="exact" w:val="2747"/>
          <w:jc w:val="center"/>
        </w:trPr>
        <w:tc>
          <w:tcPr>
            <w:tcW w:w="2909" w:type="dxa"/>
            <w:shd w:val="clear" w:color="auto" w:fill="D6DB89" w:themeFill="accent3" w:themeFillTint="99"/>
            <w:tcMar>
              <w:left w:w="0" w:type="dxa"/>
              <w:right w:w="0" w:type="dxa"/>
            </w:tcMar>
            <w:vAlign w:val="bottom"/>
          </w:tcPr>
          <w:p w:rsidR="0001065E" w:rsidRPr="008C4775" w:rsidRDefault="00DB76DE">
            <w:pPr>
              <w:pStyle w:val="NoSpacing"/>
              <w:rPr>
                <w:noProof w:val="0"/>
                <w:lang w:val="en-AU"/>
              </w:rPr>
            </w:pPr>
            <w:r>
              <w:rPr>
                <w:b/>
                <w:bCs/>
                <w:color w:val="717171"/>
                <w:sz w:val="17"/>
                <w:szCs w:val="17"/>
                <w:shd w:val="clear" w:color="auto" w:fill="65674C"/>
                <w:lang w:val="en-AU" w:eastAsia="en-AU"/>
              </w:rPr>
              <w:drawing>
                <wp:inline distT="0" distB="0" distL="0" distR="0" wp14:anchorId="59597C9E" wp14:editId="590E9496">
                  <wp:extent cx="2562225" cy="2352675"/>
                  <wp:effectExtent l="0" t="0" r="9525" b="9525"/>
                  <wp:docPr id="22" name="Picture 22" descr="uploadydoycwxa.jpg (533×800)  POLLY wants a Christmas Cracker.....">
                    <a:hlinkClick xmlns:a="http://schemas.openxmlformats.org/drawingml/2006/main" r:id="rId10" tgtFrame="&quot;_blank&quot;" tooltip="&quot;uploadydoycwxa.jpg (533×800)  POLLY wants a Christmas Cracker..... Christmas Crackers, Tiffany S Birds, 533 800, Gang Cockatoo, Polly, Birds Fish, Animal Birds, Australian Birds, 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loadydoycwxa.jpg (533×800)  POLLY wants a Christmas Cracker.....">
                            <a:hlinkClick r:id="rId10" tgtFrame="&quot;_blank&quot;" tooltip="&quot;uploadydoycwxa.jpg (533×800)  POLLY wants a Christmas Cracker..... Christmas Crackers, Tiffany S Birds, 533 800, Gang Cockatoo, Polly, Birds Fish, Animal Birds, Australian Birds, Jpg&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2352675"/>
                          </a:xfrm>
                          <a:prstGeom prst="rect">
                            <a:avLst/>
                          </a:prstGeom>
                          <a:noFill/>
                          <a:ln>
                            <a:noFill/>
                          </a:ln>
                        </pic:spPr>
                      </pic:pic>
                    </a:graphicData>
                  </a:graphic>
                </wp:inline>
              </w:drawing>
            </w:r>
          </w:p>
        </w:tc>
        <w:tc>
          <w:tcPr>
            <w:tcW w:w="20" w:type="dxa"/>
            <w:shd w:val="clear" w:color="auto" w:fill="D6DB89" w:themeFill="accent3" w:themeFillTint="99"/>
            <w:tcMar>
              <w:left w:w="0" w:type="dxa"/>
              <w:right w:w="0" w:type="dxa"/>
            </w:tcMar>
          </w:tcPr>
          <w:p w:rsidR="0001065E" w:rsidRPr="008C4775" w:rsidRDefault="0001065E">
            <w:pPr>
              <w:pStyle w:val="NoSpacing"/>
              <w:rPr>
                <w:noProof w:val="0"/>
                <w:lang w:val="en-AU"/>
              </w:rPr>
            </w:pPr>
          </w:p>
        </w:tc>
        <w:tc>
          <w:tcPr>
            <w:tcW w:w="8165" w:type="dxa"/>
            <w:shd w:val="clear" w:color="auto" w:fill="D6DB89" w:themeFill="accent3" w:themeFillTint="99"/>
          </w:tcPr>
          <w:tbl>
            <w:tblPr>
              <w:tblpPr w:leftFromText="180" w:rightFromText="180" w:tblpY="1272"/>
              <w:tblOverlap w:val="never"/>
              <w:tblW w:w="8505" w:type="dxa"/>
              <w:shd w:val="clear" w:color="auto" w:fill="00B050"/>
              <w:tblLayout w:type="fixed"/>
              <w:tblLook w:val="04A0" w:firstRow="1" w:lastRow="0" w:firstColumn="1" w:lastColumn="0" w:noHBand="0" w:noVBand="1"/>
            </w:tblPr>
            <w:tblGrid>
              <w:gridCol w:w="8505"/>
            </w:tblGrid>
            <w:tr w:rsidR="0001065E" w:rsidRPr="008C4775" w:rsidTr="00F5666C">
              <w:trPr>
                <w:trHeight w:val="4559"/>
              </w:trPr>
              <w:tc>
                <w:tcPr>
                  <w:tcW w:w="5000" w:type="pct"/>
                  <w:shd w:val="clear" w:color="auto" w:fill="00B050"/>
                </w:tcPr>
                <w:p w:rsidR="0001065E" w:rsidRPr="00F5666C" w:rsidRDefault="00FD5D1E" w:rsidP="0033285E">
                  <w:pPr>
                    <w:pStyle w:val="Title"/>
                    <w:spacing w:before="0"/>
                    <w:ind w:right="0"/>
                    <w:jc w:val="center"/>
                    <w:rPr>
                      <w:rFonts w:ascii="Script MT Bold" w:hAnsi="Script MT Bold"/>
                      <w:b/>
                      <w:color w:val="FF0000"/>
                      <w:spacing w:val="0"/>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sdt>
                    <w:sdtPr>
                      <w:rPr>
                        <w:rFonts w:ascii="Script MT Bold" w:hAnsi="Script MT Bold"/>
                        <w:b/>
                        <w:color w:val="FF0000"/>
                        <w:spacing w:val="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8D1083" w:rsidRPr="00F5666C">
                        <w:rPr>
                          <w:rFonts w:ascii="Script MT Bold" w:hAnsi="Script MT Bold"/>
                          <w:b/>
                          <w:color w:val="FF0000"/>
                          <w:spacing w:val="0"/>
                          <w:szCs w:val="7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Minton Farm Animal Rescue Centre</w:t>
                      </w:r>
                    </w:sdtContent>
                  </w:sdt>
                </w:p>
                <w:sdt>
                  <w:sdtPr>
                    <w:rPr>
                      <w:b/>
                      <w:bCs/>
                      <w:i/>
                      <w:caps/>
                      <w:color w:val="FF0000"/>
                      <w:sz w:val="24"/>
                      <w:lang w:val="en-US"/>
                    </w:r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p w:rsidR="0001065E" w:rsidRPr="001E37CB" w:rsidRDefault="005D0DAC" w:rsidP="00DB76DE">
                      <w:pPr>
                        <w:pStyle w:val="Subtitle"/>
                        <w:spacing w:after="0"/>
                        <w:ind w:right="0"/>
                        <w:jc w:val="center"/>
                        <w:rPr>
                          <w:sz w:val="32"/>
                          <w:szCs w:val="32"/>
                        </w:rPr>
                      </w:pPr>
                      <w:r w:rsidRPr="00F5666C">
                        <w:rPr>
                          <w:b/>
                          <w:bCs/>
                          <w:i/>
                          <w:caps/>
                          <w:color w:val="FF0000"/>
                          <w:sz w:val="24"/>
                          <w:lang w:val="en-US"/>
                        </w:rPr>
                        <w:t>NEWSLETTER</w:t>
                      </w:r>
                      <w:r w:rsidRPr="00F5666C">
                        <w:rPr>
                          <w:b/>
                          <w:bCs/>
                          <w:i/>
                          <w:caps/>
                          <w:color w:val="FF0000"/>
                          <w:sz w:val="24"/>
                          <w:lang w:val="en-US"/>
                        </w:rPr>
                        <w:tab/>
                      </w:r>
                      <w:r w:rsidRPr="00F5666C">
                        <w:rPr>
                          <w:b/>
                          <w:bCs/>
                          <w:i/>
                          <w:caps/>
                          <w:color w:val="FF0000"/>
                          <w:sz w:val="24"/>
                          <w:lang w:val="en-US"/>
                        </w:rPr>
                        <w:tab/>
                      </w:r>
                      <w:r w:rsidR="00DB76DE">
                        <w:rPr>
                          <w:b/>
                          <w:bCs/>
                          <w:i/>
                          <w:caps/>
                          <w:color w:val="FF0000"/>
                          <w:sz w:val="24"/>
                          <w:lang w:val="en-US"/>
                        </w:rPr>
                        <w:t xml:space="preserve">Christmas </w:t>
                      </w:r>
                      <w:r w:rsidR="00CF0FF1" w:rsidRPr="00F5666C">
                        <w:rPr>
                          <w:b/>
                          <w:bCs/>
                          <w:i/>
                          <w:caps/>
                          <w:color w:val="FF0000"/>
                          <w:sz w:val="24"/>
                          <w:lang w:val="en-US"/>
                        </w:rPr>
                        <w:t xml:space="preserve">2016                            </w:t>
                      </w:r>
                      <w:r w:rsidR="009B0833" w:rsidRPr="00F5666C">
                        <w:rPr>
                          <w:b/>
                          <w:bCs/>
                          <w:i/>
                          <w:color w:val="FF0000"/>
                          <w:sz w:val="24"/>
                          <w:lang w:val="en-US"/>
                        </w:rPr>
                        <w:t>www.mintonfarm.org, mintonfarm@adam.com.au, https:www.facebook.com/mintonfarmanimalrescue_centre</w:t>
                      </w:r>
                    </w:p>
                  </w:sdtContent>
                </w:sdt>
              </w:tc>
            </w:tr>
            <w:tr w:rsidR="0001065E" w:rsidRPr="008C4775" w:rsidTr="00F5666C">
              <w:trPr>
                <w:trHeight w:val="3312"/>
              </w:trPr>
              <w:tc>
                <w:tcPr>
                  <w:tcW w:w="5000" w:type="pct"/>
                  <w:shd w:val="clear" w:color="auto" w:fill="00B050"/>
                  <w:vAlign w:val="bottom"/>
                </w:tcPr>
                <w:p w:rsidR="0001065E" w:rsidRPr="008C4775" w:rsidRDefault="0001065E" w:rsidP="00912A3C">
                  <w:pPr>
                    <w:pStyle w:val="Subtitle"/>
                  </w:pPr>
                </w:p>
              </w:tc>
            </w:tr>
          </w:tbl>
          <w:p w:rsidR="0001065E" w:rsidRPr="008C4775" w:rsidRDefault="0001065E">
            <w:pPr>
              <w:pStyle w:val="Subtitle"/>
            </w:pPr>
          </w:p>
        </w:tc>
      </w:tr>
      <w:tr w:rsidR="0001065E" w:rsidRPr="008C4775" w:rsidTr="008C4775">
        <w:trPr>
          <w:cantSplit/>
          <w:trHeight w:hRule="exact" w:val="80"/>
          <w:jc w:val="center"/>
        </w:trPr>
        <w:tc>
          <w:tcPr>
            <w:tcW w:w="2909" w:type="dxa"/>
            <w:shd w:val="clear" w:color="auto" w:fill="D6DB89" w:themeFill="accent3" w:themeFillTint="99"/>
          </w:tcPr>
          <w:p w:rsidR="0001065E" w:rsidRPr="008C4775" w:rsidRDefault="0001065E">
            <w:pPr>
              <w:pStyle w:val="NoSpacing"/>
              <w:rPr>
                <w:noProof w:val="0"/>
                <w:lang w:val="en-AU"/>
              </w:rPr>
            </w:pPr>
          </w:p>
        </w:tc>
        <w:tc>
          <w:tcPr>
            <w:tcW w:w="20" w:type="dxa"/>
            <w:shd w:val="clear" w:color="auto" w:fill="D6DB89" w:themeFill="accent3" w:themeFillTint="99"/>
          </w:tcPr>
          <w:p w:rsidR="0001065E" w:rsidRPr="008C4775" w:rsidRDefault="0001065E">
            <w:pPr>
              <w:pStyle w:val="NoSpacing"/>
              <w:rPr>
                <w:noProof w:val="0"/>
                <w:lang w:val="en-AU"/>
              </w:rPr>
            </w:pPr>
          </w:p>
        </w:tc>
        <w:tc>
          <w:tcPr>
            <w:tcW w:w="8165" w:type="dxa"/>
            <w:shd w:val="clear" w:color="auto" w:fill="D6DB89" w:themeFill="accent3" w:themeFillTint="99"/>
          </w:tcPr>
          <w:p w:rsidR="0001065E" w:rsidRPr="008C4775" w:rsidRDefault="0001065E">
            <w:pPr>
              <w:pStyle w:val="NoSpacing"/>
              <w:rPr>
                <w:noProof w:val="0"/>
                <w:lang w:val="en-AU"/>
              </w:rPr>
            </w:pPr>
          </w:p>
        </w:tc>
      </w:tr>
    </w:tbl>
    <w:p w:rsidR="0001065E" w:rsidRPr="008C4775" w:rsidRDefault="0001065E">
      <w:pPr>
        <w:sectPr w:rsidR="0001065E" w:rsidRPr="008C4775" w:rsidSect="008C4775">
          <w:headerReference w:type="even" r:id="rId12"/>
          <w:headerReference w:type="default" r:id="rId13"/>
          <w:footerReference w:type="even" r:id="rId14"/>
          <w:footerReference w:type="default" r:id="rId15"/>
          <w:headerReference w:type="first" r:id="rId16"/>
          <w:footerReference w:type="first" r:id="rId17"/>
          <w:pgSz w:w="12240" w:h="15840" w:code="1"/>
          <w:pgMar w:top="284" w:right="720" w:bottom="720" w:left="284" w:header="227" w:footer="284" w:gutter="0"/>
          <w:cols w:space="720"/>
          <w:titlePg/>
          <w:docGrid w:linePitch="360"/>
        </w:sectPr>
      </w:pPr>
    </w:p>
    <w:p w:rsidR="004E3F7A" w:rsidRDefault="004E3F7A" w:rsidP="004E3F7A">
      <w:pPr>
        <w:spacing w:after="0"/>
        <w:rPr>
          <w:rFonts w:asciiTheme="majorHAnsi" w:hAnsiTheme="majorHAnsi"/>
          <w:b/>
          <w:i/>
          <w:color w:val="593974" w:themeColor="accent6" w:themeShade="BF"/>
          <w:sz w:val="28"/>
          <w:szCs w:val="28"/>
        </w:rPr>
      </w:pPr>
      <w:r w:rsidRPr="0063042B">
        <w:rPr>
          <w:rFonts w:ascii="Arial" w:eastAsia="Times New Roman" w:hAnsi="Arial" w:cs="Arial"/>
          <w:noProof/>
          <w:color w:val="0000FF"/>
          <w:sz w:val="27"/>
          <w:szCs w:val="27"/>
          <w:lang w:eastAsia="en-AU"/>
        </w:rPr>
        <w:lastRenderedPageBreak/>
        <w:drawing>
          <wp:inline distT="0" distB="0" distL="0" distR="0" wp14:anchorId="1F37F939" wp14:editId="4160B641">
            <wp:extent cx="666750" cy="504825"/>
            <wp:effectExtent l="0" t="0" r="0" b="9525"/>
            <wp:docPr id="35" name="Picture 35" descr="Image result for christmas decorations clipart">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ristmas decorations clipart">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6750" cy="504825"/>
                    </a:xfrm>
                    <a:prstGeom prst="rect">
                      <a:avLst/>
                    </a:prstGeom>
                    <a:noFill/>
                    <a:ln>
                      <a:noFill/>
                    </a:ln>
                  </pic:spPr>
                </pic:pic>
              </a:graphicData>
            </a:graphic>
          </wp:inline>
        </w:drawing>
      </w:r>
      <w:r w:rsidRPr="0063042B">
        <w:rPr>
          <w:rFonts w:ascii="Arial" w:eastAsia="Times New Roman" w:hAnsi="Arial" w:cs="Arial"/>
          <w:noProof/>
          <w:color w:val="0000FF"/>
          <w:sz w:val="27"/>
          <w:szCs w:val="27"/>
          <w:lang w:eastAsia="en-AU"/>
        </w:rPr>
        <w:drawing>
          <wp:inline distT="0" distB="0" distL="0" distR="0" wp14:anchorId="1F37F939" wp14:editId="4160B641">
            <wp:extent cx="666750" cy="504825"/>
            <wp:effectExtent l="0" t="0" r="0" b="9525"/>
            <wp:docPr id="36" name="Picture 36" descr="Image result for christmas decorations clipart">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ristmas decorations clipart">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6750" cy="504825"/>
                    </a:xfrm>
                    <a:prstGeom prst="rect">
                      <a:avLst/>
                    </a:prstGeom>
                    <a:noFill/>
                    <a:ln>
                      <a:noFill/>
                    </a:ln>
                  </pic:spPr>
                </pic:pic>
              </a:graphicData>
            </a:graphic>
          </wp:inline>
        </w:drawing>
      </w:r>
      <w:r w:rsidRPr="0063042B">
        <w:rPr>
          <w:rFonts w:ascii="Arial" w:eastAsia="Times New Roman" w:hAnsi="Arial" w:cs="Arial"/>
          <w:noProof/>
          <w:color w:val="0000FF"/>
          <w:sz w:val="27"/>
          <w:szCs w:val="27"/>
          <w:lang w:eastAsia="en-AU"/>
        </w:rPr>
        <w:drawing>
          <wp:inline distT="0" distB="0" distL="0" distR="0" wp14:anchorId="1F37F939" wp14:editId="4160B641">
            <wp:extent cx="666750" cy="504825"/>
            <wp:effectExtent l="0" t="0" r="0" b="9525"/>
            <wp:docPr id="37" name="Picture 37" descr="Image result for christmas decorations clipart">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ristmas decorations clipart">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6750" cy="504825"/>
                    </a:xfrm>
                    <a:prstGeom prst="rect">
                      <a:avLst/>
                    </a:prstGeom>
                    <a:noFill/>
                    <a:ln>
                      <a:noFill/>
                    </a:ln>
                  </pic:spPr>
                </pic:pic>
              </a:graphicData>
            </a:graphic>
          </wp:inline>
        </w:drawing>
      </w:r>
    </w:p>
    <w:p w:rsidR="00BD2E02" w:rsidRPr="001E37CB" w:rsidRDefault="005535E7" w:rsidP="004E3F7A">
      <w:pPr>
        <w:spacing w:after="0"/>
        <w:jc w:val="center"/>
        <w:rPr>
          <w:rFonts w:ascii="Calibri" w:hAnsi="Calibri"/>
          <w:b/>
          <w:i/>
          <w:color w:val="593974" w:themeColor="accent6" w:themeShade="BF"/>
          <w:sz w:val="22"/>
        </w:rPr>
      </w:pPr>
      <w:r w:rsidRPr="008C4775">
        <w:rPr>
          <w:rFonts w:asciiTheme="majorHAnsi" w:hAnsiTheme="majorHAnsi"/>
          <w:b/>
          <w:i/>
          <w:color w:val="593974" w:themeColor="accent6" w:themeShade="BF"/>
          <w:sz w:val="28"/>
          <w:szCs w:val="28"/>
        </w:rPr>
        <w:t>Centre News</w:t>
      </w:r>
    </w:p>
    <w:p w:rsidR="009F4679" w:rsidRPr="00567E40" w:rsidRDefault="00BD5018" w:rsidP="00567E40">
      <w:pPr>
        <w:spacing w:after="0"/>
        <w:jc w:val="center"/>
        <w:rPr>
          <w:rFonts w:ascii="Calibri" w:hAnsi="Calibri"/>
          <w:i/>
          <w:color w:val="FF0000"/>
          <w:sz w:val="22"/>
        </w:rPr>
      </w:pPr>
      <w:proofErr w:type="gramStart"/>
      <w:r w:rsidRPr="00567E40">
        <w:rPr>
          <w:rFonts w:ascii="Calibri" w:hAnsi="Calibri"/>
          <w:i/>
          <w:color w:val="FF0000"/>
          <w:sz w:val="22"/>
        </w:rPr>
        <w:t>by</w:t>
      </w:r>
      <w:proofErr w:type="gramEnd"/>
      <w:r w:rsidRPr="00567E40">
        <w:rPr>
          <w:rFonts w:ascii="Calibri" w:hAnsi="Calibri"/>
          <w:i/>
          <w:color w:val="FF0000"/>
          <w:sz w:val="22"/>
        </w:rPr>
        <w:t xml:space="preserve"> Bev Langley</w:t>
      </w:r>
    </w:p>
    <w:p w:rsidR="008868FF" w:rsidRDefault="00FF2EA5" w:rsidP="00567E40">
      <w:pPr>
        <w:spacing w:after="0"/>
        <w:jc w:val="both"/>
        <w:rPr>
          <w:rFonts w:ascii="Calibri" w:hAnsi="Calibri"/>
          <w:noProof/>
          <w:color w:val="auto"/>
          <w:sz w:val="22"/>
          <w:lang w:eastAsia="en-AU"/>
        </w:rPr>
      </w:pPr>
      <w:r w:rsidRPr="00567E40">
        <w:rPr>
          <w:rFonts w:ascii="Calibri" w:hAnsi="Calibri"/>
          <w:color w:val="auto"/>
          <w:sz w:val="22"/>
        </w:rPr>
        <w:t>What an incredible season it has been. Spring is the great undoing of many an animal rescuer, due to the volume of rescues received and the huge work load. This was the busiest I have seen in 30 years due to the severe weather. Dozens of ringtail possum joeys ca</w:t>
      </w:r>
      <w:r w:rsidR="00BD1E36" w:rsidRPr="00567E40">
        <w:rPr>
          <w:rFonts w:ascii="Calibri" w:hAnsi="Calibri"/>
          <w:color w:val="auto"/>
          <w:sz w:val="22"/>
        </w:rPr>
        <w:t>me to</w:t>
      </w:r>
      <w:r w:rsidR="006B7B54">
        <w:rPr>
          <w:rFonts w:ascii="Calibri" w:hAnsi="Calibri"/>
          <w:color w:val="auto"/>
          <w:sz w:val="22"/>
        </w:rPr>
        <w:t xml:space="preserve"> grief because of winds and </w:t>
      </w:r>
      <w:r w:rsidR="00BD1E36" w:rsidRPr="00567E40">
        <w:rPr>
          <w:rFonts w:ascii="Calibri" w:hAnsi="Calibri"/>
          <w:color w:val="auto"/>
          <w:sz w:val="22"/>
        </w:rPr>
        <w:t>rain</w:t>
      </w:r>
      <w:r w:rsidRPr="00567E40">
        <w:rPr>
          <w:rFonts w:ascii="Calibri" w:hAnsi="Calibri"/>
          <w:color w:val="auto"/>
          <w:sz w:val="22"/>
        </w:rPr>
        <w:t>.</w:t>
      </w:r>
      <w:r w:rsidR="006B7B54">
        <w:rPr>
          <w:rFonts w:ascii="Calibri" w:hAnsi="Calibri"/>
          <w:color w:val="auto"/>
          <w:sz w:val="22"/>
        </w:rPr>
        <w:t xml:space="preserve"> </w:t>
      </w:r>
      <w:r w:rsidRPr="00567E40">
        <w:rPr>
          <w:rFonts w:ascii="Calibri" w:hAnsi="Calibri"/>
          <w:color w:val="auto"/>
          <w:sz w:val="22"/>
        </w:rPr>
        <w:t>Baby birds included</w:t>
      </w:r>
      <w:r w:rsidR="00AD33F2">
        <w:rPr>
          <w:rFonts w:ascii="Calibri" w:hAnsi="Calibri"/>
          <w:color w:val="auto"/>
          <w:sz w:val="22"/>
        </w:rPr>
        <w:t xml:space="preserve"> a</w:t>
      </w:r>
      <w:r w:rsidRPr="00567E40">
        <w:rPr>
          <w:rFonts w:ascii="Calibri" w:hAnsi="Calibri"/>
          <w:color w:val="auto"/>
          <w:sz w:val="22"/>
        </w:rPr>
        <w:t xml:space="preserve"> tawny frogmouth, boobook owl, white faced heron,</w:t>
      </w:r>
      <w:r w:rsidR="00AD33F2">
        <w:rPr>
          <w:rFonts w:ascii="Calibri" w:hAnsi="Calibri"/>
          <w:color w:val="auto"/>
          <w:sz w:val="22"/>
        </w:rPr>
        <w:t xml:space="preserve"> silver eye,</w:t>
      </w:r>
      <w:r w:rsidRPr="00567E40">
        <w:rPr>
          <w:rFonts w:ascii="Calibri" w:hAnsi="Calibri"/>
          <w:color w:val="auto"/>
          <w:sz w:val="22"/>
        </w:rPr>
        <w:t xml:space="preserve"> </w:t>
      </w:r>
      <w:r w:rsidR="00AD33F2">
        <w:rPr>
          <w:rFonts w:ascii="Calibri" w:hAnsi="Calibri"/>
          <w:color w:val="auto"/>
          <w:sz w:val="22"/>
        </w:rPr>
        <w:t xml:space="preserve">plovers, silver eye, </w:t>
      </w:r>
      <w:r w:rsidRPr="00567E40">
        <w:rPr>
          <w:rFonts w:ascii="Calibri" w:hAnsi="Calibri"/>
          <w:color w:val="auto"/>
          <w:sz w:val="22"/>
        </w:rPr>
        <w:t xml:space="preserve">and even our first ever chough! Some were blown from the trees, some complete with their </w:t>
      </w:r>
      <w:r w:rsidR="004E3F7A" w:rsidRPr="00567E40">
        <w:rPr>
          <w:rFonts w:ascii="Calibri" w:hAnsi="Calibri"/>
          <w:color w:val="auto"/>
          <w:sz w:val="22"/>
        </w:rPr>
        <w:t>nests, but many came into care because the whole tree fell over containing their hollows or nests!</w:t>
      </w:r>
      <w:r w:rsidR="00567E40">
        <w:rPr>
          <w:rFonts w:ascii="Calibri" w:hAnsi="Calibri"/>
          <w:color w:val="auto"/>
          <w:sz w:val="22"/>
        </w:rPr>
        <w:t xml:space="preserve"> </w:t>
      </w:r>
      <w:r w:rsidR="00567E40" w:rsidRPr="00567E40">
        <w:rPr>
          <w:rFonts w:ascii="Calibri" w:hAnsi="Calibri"/>
          <w:color w:val="auto"/>
          <w:sz w:val="22"/>
        </w:rPr>
        <w:t xml:space="preserve">In addition to the possums, there have </w:t>
      </w:r>
      <w:r w:rsidR="00AD33F2">
        <w:rPr>
          <w:rFonts w:ascii="Calibri" w:hAnsi="Calibri"/>
          <w:color w:val="auto"/>
          <w:sz w:val="22"/>
        </w:rPr>
        <w:t xml:space="preserve">been kangaroo </w:t>
      </w:r>
      <w:r w:rsidR="00567E40" w:rsidRPr="00567E40">
        <w:rPr>
          <w:rFonts w:ascii="Calibri" w:hAnsi="Calibri"/>
          <w:color w:val="auto"/>
          <w:sz w:val="22"/>
        </w:rPr>
        <w:t>and koala joeys, some found in street gutters</w:t>
      </w:r>
      <w:r w:rsidR="00567E40">
        <w:rPr>
          <w:rFonts w:ascii="Calibri" w:hAnsi="Calibri"/>
          <w:color w:val="auto"/>
          <w:sz w:val="22"/>
        </w:rPr>
        <w:t xml:space="preserve"> </w:t>
      </w:r>
      <w:r w:rsidR="005D0DAC" w:rsidRPr="00567E40">
        <w:rPr>
          <w:rFonts w:ascii="Calibri" w:hAnsi="Calibri"/>
          <w:color w:val="auto"/>
          <w:sz w:val="22"/>
        </w:rPr>
        <w:t>of</w:t>
      </w:r>
      <w:r w:rsidR="00567E40">
        <w:rPr>
          <w:rFonts w:ascii="Calibri" w:hAnsi="Calibri"/>
          <w:color w:val="auto"/>
          <w:sz w:val="22"/>
        </w:rPr>
        <w:t xml:space="preserve"> </w:t>
      </w:r>
      <w:r w:rsidRPr="00567E40">
        <w:rPr>
          <w:rFonts w:ascii="Calibri" w:hAnsi="Calibri"/>
          <w:color w:val="auto"/>
          <w:sz w:val="22"/>
        </w:rPr>
        <w:t>flow</w:t>
      </w:r>
      <w:r w:rsidR="00AD33F2">
        <w:rPr>
          <w:rFonts w:ascii="Calibri" w:hAnsi="Calibri"/>
          <w:color w:val="auto"/>
          <w:sz w:val="22"/>
        </w:rPr>
        <w:t xml:space="preserve">ing water in </w:t>
      </w:r>
      <w:r w:rsidR="008868FF">
        <w:rPr>
          <w:rFonts w:ascii="Calibri" w:hAnsi="Calibri"/>
          <w:color w:val="auto"/>
          <w:sz w:val="22"/>
        </w:rPr>
        <w:t>very poor condition</w:t>
      </w:r>
      <w:r w:rsidR="006C3DB1" w:rsidRPr="00567E40">
        <w:rPr>
          <w:rFonts w:ascii="Calibri" w:hAnsi="Calibri"/>
          <w:color w:val="auto"/>
          <w:sz w:val="22"/>
        </w:rPr>
        <w:t>.</w:t>
      </w:r>
      <w:r w:rsidR="008868FF" w:rsidRPr="008868FF">
        <w:rPr>
          <w:rFonts w:ascii="Calibri" w:hAnsi="Calibri"/>
          <w:noProof/>
          <w:color w:val="auto"/>
          <w:sz w:val="22"/>
          <w:lang w:eastAsia="en-AU"/>
        </w:rPr>
        <w:t xml:space="preserve"> </w:t>
      </w:r>
    </w:p>
    <w:p w:rsidR="006B7B54" w:rsidRDefault="006B7B54" w:rsidP="00567E40">
      <w:pPr>
        <w:spacing w:after="0"/>
        <w:jc w:val="both"/>
        <w:rPr>
          <w:rFonts w:ascii="Calibri" w:hAnsi="Calibri"/>
          <w:noProof/>
          <w:color w:val="auto"/>
          <w:sz w:val="22"/>
          <w:lang w:eastAsia="en-AU"/>
        </w:rPr>
      </w:pPr>
    </w:p>
    <w:p w:rsidR="008868FF" w:rsidRDefault="008868FF" w:rsidP="00567E40">
      <w:pPr>
        <w:spacing w:after="0"/>
        <w:jc w:val="both"/>
        <w:rPr>
          <w:rFonts w:ascii="Calibri" w:hAnsi="Calibri"/>
          <w:noProof/>
          <w:color w:val="auto"/>
          <w:sz w:val="22"/>
          <w:lang w:eastAsia="en-AU"/>
        </w:rPr>
      </w:pPr>
      <w:r w:rsidRPr="00567E40">
        <w:rPr>
          <w:rFonts w:ascii="Calibri" w:hAnsi="Calibri"/>
          <w:noProof/>
          <w:color w:val="auto"/>
          <w:sz w:val="22"/>
          <w:lang w:eastAsia="en-AU"/>
        </w:rPr>
        <w:drawing>
          <wp:inline distT="0" distB="0" distL="0" distR="0" wp14:anchorId="2942839B" wp14:editId="77BF87EE">
            <wp:extent cx="2066925" cy="2362200"/>
            <wp:effectExtent l="0" t="0" r="9525" b="0"/>
            <wp:docPr id="17" name="Picture 17" descr="C:\Users\Judy\Documents\Minton Farm\Pictures for Dec 2016\Brushtail pink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udy\Documents\Minton Farm\Pictures for Dec 2016\Brushtail pinky 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72640" cy="2368732"/>
                    </a:xfrm>
                    <a:prstGeom prst="rect">
                      <a:avLst/>
                    </a:prstGeom>
                    <a:noFill/>
                    <a:ln>
                      <a:noFill/>
                    </a:ln>
                  </pic:spPr>
                </pic:pic>
              </a:graphicData>
            </a:graphic>
          </wp:inline>
        </w:drawing>
      </w:r>
    </w:p>
    <w:p w:rsidR="00AD33F2" w:rsidRDefault="00C26E19" w:rsidP="00567E40">
      <w:pPr>
        <w:spacing w:after="0"/>
        <w:jc w:val="both"/>
        <w:rPr>
          <w:rFonts w:ascii="Calibri" w:hAnsi="Calibri"/>
          <w:noProof/>
          <w:color w:val="auto"/>
          <w:sz w:val="22"/>
          <w:lang w:eastAsia="en-AU"/>
        </w:rPr>
      </w:pPr>
      <w:r w:rsidRPr="00C26E19">
        <w:rPr>
          <w:rFonts w:ascii="Calibri" w:hAnsi="Calibri"/>
          <w:noProof/>
          <w:color w:val="auto"/>
          <w:sz w:val="22"/>
          <w:lang w:eastAsia="en-AU"/>
        </w:rPr>
        <w:t xml:space="preserve"> </w:t>
      </w:r>
    </w:p>
    <w:p w:rsidR="00567E40" w:rsidRDefault="00AD33F2" w:rsidP="00567E40">
      <w:pPr>
        <w:spacing w:after="0"/>
        <w:jc w:val="both"/>
        <w:rPr>
          <w:rFonts w:ascii="Calibri" w:hAnsi="Calibri"/>
          <w:color w:val="auto"/>
          <w:sz w:val="22"/>
        </w:rPr>
      </w:pPr>
      <w:r w:rsidRPr="00AD33F2">
        <w:rPr>
          <w:rFonts w:ascii="Calibri" w:hAnsi="Calibri"/>
          <w:noProof/>
          <w:color w:val="auto"/>
          <w:sz w:val="22"/>
          <w:lang w:eastAsia="en-AU"/>
        </w:rPr>
        <w:lastRenderedPageBreak/>
        <w:t xml:space="preserve"> </w:t>
      </w:r>
      <w:r w:rsidRPr="00567E40">
        <w:rPr>
          <w:rFonts w:ascii="Calibri" w:eastAsia="Times New Roman" w:hAnsi="Calibri" w:cs="Arial"/>
          <w:noProof/>
          <w:color w:val="0000FF"/>
          <w:sz w:val="22"/>
          <w:lang w:eastAsia="en-AU"/>
        </w:rPr>
        <w:drawing>
          <wp:inline distT="0" distB="0" distL="0" distR="0" wp14:anchorId="2137EFAA" wp14:editId="79F1FE22">
            <wp:extent cx="666750" cy="504825"/>
            <wp:effectExtent l="0" t="0" r="0" b="9525"/>
            <wp:docPr id="6" name="Picture 6" descr="Image result for christmas decorations clipart">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ristmas decorations clipart">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6750" cy="504825"/>
                    </a:xfrm>
                    <a:prstGeom prst="rect">
                      <a:avLst/>
                    </a:prstGeom>
                    <a:noFill/>
                    <a:ln>
                      <a:noFill/>
                    </a:ln>
                  </pic:spPr>
                </pic:pic>
              </a:graphicData>
            </a:graphic>
          </wp:inline>
        </w:drawing>
      </w:r>
      <w:r w:rsidRPr="00567E40">
        <w:rPr>
          <w:rFonts w:ascii="Calibri" w:eastAsia="Times New Roman" w:hAnsi="Calibri" w:cs="Arial"/>
          <w:noProof/>
          <w:color w:val="0000FF"/>
          <w:sz w:val="22"/>
          <w:lang w:eastAsia="en-AU"/>
        </w:rPr>
        <w:drawing>
          <wp:inline distT="0" distB="0" distL="0" distR="0" wp14:anchorId="2137EFAA" wp14:editId="79F1FE22">
            <wp:extent cx="666750" cy="504825"/>
            <wp:effectExtent l="0" t="0" r="0" b="9525"/>
            <wp:docPr id="7" name="Picture 7" descr="Image result for christmas decorations clipart">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ristmas decorations clipart">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6750" cy="504825"/>
                    </a:xfrm>
                    <a:prstGeom prst="rect">
                      <a:avLst/>
                    </a:prstGeom>
                    <a:noFill/>
                    <a:ln>
                      <a:noFill/>
                    </a:ln>
                  </pic:spPr>
                </pic:pic>
              </a:graphicData>
            </a:graphic>
          </wp:inline>
        </w:drawing>
      </w:r>
      <w:r w:rsidRPr="00567E40">
        <w:rPr>
          <w:rFonts w:ascii="Calibri" w:eastAsia="Times New Roman" w:hAnsi="Calibri" w:cs="Arial"/>
          <w:noProof/>
          <w:color w:val="0000FF"/>
          <w:sz w:val="22"/>
          <w:lang w:eastAsia="en-AU"/>
        </w:rPr>
        <w:drawing>
          <wp:inline distT="0" distB="0" distL="0" distR="0" wp14:anchorId="2137EFAA" wp14:editId="79F1FE22">
            <wp:extent cx="666750" cy="504825"/>
            <wp:effectExtent l="0" t="0" r="0" b="9525"/>
            <wp:docPr id="8" name="Picture 8" descr="Image result for christmas decorations clipart">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ristmas decorations clipart">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6750" cy="504825"/>
                    </a:xfrm>
                    <a:prstGeom prst="rect">
                      <a:avLst/>
                    </a:prstGeom>
                    <a:noFill/>
                    <a:ln>
                      <a:noFill/>
                    </a:ln>
                  </pic:spPr>
                </pic:pic>
              </a:graphicData>
            </a:graphic>
          </wp:inline>
        </w:drawing>
      </w:r>
      <w:r w:rsidR="00FF2EA5" w:rsidRPr="00567E40">
        <w:rPr>
          <w:rFonts w:ascii="Calibri" w:hAnsi="Calibri"/>
          <w:color w:val="auto"/>
          <w:sz w:val="22"/>
        </w:rPr>
        <w:t xml:space="preserve"> </w:t>
      </w:r>
      <w:r w:rsidR="006C3DB1" w:rsidRPr="00567E40">
        <w:rPr>
          <w:rFonts w:ascii="Calibri" w:hAnsi="Calibri"/>
          <w:color w:val="auto"/>
          <w:sz w:val="22"/>
        </w:rPr>
        <w:t xml:space="preserve"> </w:t>
      </w:r>
      <w:r w:rsidR="00612774" w:rsidRPr="00567E40">
        <w:rPr>
          <w:rFonts w:ascii="Calibri" w:hAnsi="Calibri"/>
          <w:color w:val="auto"/>
          <w:sz w:val="22"/>
        </w:rPr>
        <w:t xml:space="preserve">Fortunately, with the help of our </w:t>
      </w:r>
      <w:r w:rsidR="00612774">
        <w:rPr>
          <w:rFonts w:ascii="Calibri" w:hAnsi="Calibri"/>
          <w:color w:val="auto"/>
          <w:sz w:val="22"/>
        </w:rPr>
        <w:t xml:space="preserve">wonderful </w:t>
      </w:r>
      <w:r w:rsidR="006C3DB1" w:rsidRPr="00567E40">
        <w:rPr>
          <w:rFonts w:ascii="Calibri" w:hAnsi="Calibri"/>
          <w:color w:val="auto"/>
          <w:sz w:val="22"/>
        </w:rPr>
        <w:t>Intensive Care Units, all have</w:t>
      </w:r>
      <w:r w:rsidR="00FF2EA5" w:rsidRPr="00567E40">
        <w:rPr>
          <w:rFonts w:ascii="Calibri" w:hAnsi="Calibri"/>
          <w:color w:val="auto"/>
          <w:sz w:val="22"/>
        </w:rPr>
        <w:t xml:space="preserve"> survived. </w:t>
      </w:r>
      <w:r w:rsidR="002D09FA">
        <w:rPr>
          <w:rFonts w:ascii="Calibri" w:hAnsi="Calibri"/>
          <w:color w:val="auto"/>
          <w:sz w:val="22"/>
        </w:rPr>
        <w:t>With over 10,5</w:t>
      </w:r>
      <w:r w:rsidR="00FF2EA5" w:rsidRPr="00567E40">
        <w:rPr>
          <w:rFonts w:ascii="Calibri" w:hAnsi="Calibri"/>
          <w:color w:val="auto"/>
          <w:sz w:val="22"/>
        </w:rPr>
        <w:t xml:space="preserve">00 rescues performed onsite, we still see creatures that have never been </w:t>
      </w:r>
      <w:r w:rsidR="006C3DB1" w:rsidRPr="00567E40">
        <w:rPr>
          <w:rFonts w:ascii="Calibri" w:hAnsi="Calibri"/>
          <w:color w:val="auto"/>
          <w:sz w:val="22"/>
        </w:rPr>
        <w:t xml:space="preserve">admitted before, such as </w:t>
      </w:r>
      <w:r w:rsidR="00FF2EA5" w:rsidRPr="00567E40">
        <w:rPr>
          <w:rFonts w:ascii="Calibri" w:hAnsi="Calibri"/>
          <w:color w:val="auto"/>
          <w:sz w:val="22"/>
        </w:rPr>
        <w:t>a huge Eastern Banjo frog</w:t>
      </w:r>
      <w:r w:rsidR="00C26E19">
        <w:rPr>
          <w:rFonts w:ascii="Calibri" w:hAnsi="Calibri"/>
          <w:color w:val="auto"/>
          <w:sz w:val="22"/>
        </w:rPr>
        <w:t xml:space="preserve">! </w:t>
      </w:r>
      <w:r w:rsidR="00FF2EA5" w:rsidRPr="00567E40">
        <w:rPr>
          <w:rFonts w:ascii="Calibri" w:hAnsi="Calibri"/>
          <w:color w:val="auto"/>
          <w:sz w:val="22"/>
        </w:rPr>
        <w:t>It is the</w:t>
      </w:r>
      <w:r w:rsidR="006C3DB1" w:rsidRPr="00567E40">
        <w:rPr>
          <w:rFonts w:ascii="Calibri" w:hAnsi="Calibri"/>
          <w:color w:val="auto"/>
          <w:sz w:val="22"/>
        </w:rPr>
        <w:t>se</w:t>
      </w:r>
      <w:r w:rsidR="00FF2EA5" w:rsidRPr="00567E40">
        <w:rPr>
          <w:rFonts w:ascii="Calibri" w:hAnsi="Calibri"/>
          <w:color w:val="auto"/>
          <w:sz w:val="22"/>
        </w:rPr>
        <w:t xml:space="preserve"> wonder</w:t>
      </w:r>
      <w:r w:rsidR="006C3DB1" w:rsidRPr="00567E40">
        <w:rPr>
          <w:rFonts w:ascii="Calibri" w:hAnsi="Calibri"/>
          <w:color w:val="auto"/>
          <w:sz w:val="22"/>
        </w:rPr>
        <w:t>s</w:t>
      </w:r>
      <w:r w:rsidR="00FF2EA5" w:rsidRPr="00567E40">
        <w:rPr>
          <w:rFonts w:ascii="Calibri" w:hAnsi="Calibri"/>
          <w:color w:val="auto"/>
          <w:sz w:val="22"/>
        </w:rPr>
        <w:t xml:space="preserve"> of things to come that keep us all in awe of our </w:t>
      </w:r>
      <w:r w:rsidR="006C3DB1" w:rsidRPr="00567E40">
        <w:rPr>
          <w:rFonts w:ascii="Calibri" w:hAnsi="Calibri"/>
          <w:color w:val="auto"/>
          <w:sz w:val="22"/>
        </w:rPr>
        <w:t xml:space="preserve">incredible </w:t>
      </w:r>
      <w:r w:rsidR="00FF2EA5" w:rsidRPr="00567E40">
        <w:rPr>
          <w:rFonts w:ascii="Calibri" w:hAnsi="Calibri"/>
          <w:color w:val="auto"/>
          <w:sz w:val="22"/>
        </w:rPr>
        <w:t xml:space="preserve">wildlife. </w:t>
      </w:r>
    </w:p>
    <w:p w:rsidR="00C26E19" w:rsidRDefault="00C26E19" w:rsidP="00567E40">
      <w:pPr>
        <w:spacing w:after="0"/>
        <w:jc w:val="both"/>
        <w:rPr>
          <w:rFonts w:ascii="Calibri" w:hAnsi="Calibri"/>
          <w:color w:val="auto"/>
          <w:sz w:val="22"/>
        </w:rPr>
      </w:pPr>
    </w:p>
    <w:p w:rsidR="005D0DAC" w:rsidRPr="00567E40" w:rsidRDefault="00FF2EA5" w:rsidP="00567E40">
      <w:pPr>
        <w:spacing w:after="0"/>
        <w:jc w:val="both"/>
        <w:rPr>
          <w:rFonts w:ascii="Calibri" w:hAnsi="Calibri"/>
          <w:color w:val="auto"/>
          <w:sz w:val="22"/>
        </w:rPr>
      </w:pPr>
      <w:r w:rsidRPr="00567E40">
        <w:rPr>
          <w:rFonts w:ascii="Calibri" w:hAnsi="Calibri"/>
          <w:color w:val="auto"/>
          <w:sz w:val="22"/>
        </w:rPr>
        <w:t xml:space="preserve">The philosophy of the Rescue Centre is to rescue, rehabilitate and </w:t>
      </w:r>
      <w:r w:rsidR="00107096" w:rsidRPr="00567E40">
        <w:rPr>
          <w:rFonts w:ascii="Calibri" w:hAnsi="Calibri"/>
          <w:color w:val="auto"/>
          <w:sz w:val="22"/>
        </w:rPr>
        <w:t>r</w:t>
      </w:r>
      <w:r w:rsidRPr="00567E40">
        <w:rPr>
          <w:rFonts w:ascii="Calibri" w:hAnsi="Calibri"/>
          <w:color w:val="auto"/>
          <w:sz w:val="22"/>
        </w:rPr>
        <w:t>elease</w:t>
      </w:r>
      <w:r w:rsidR="00D91F3F" w:rsidRPr="00567E40">
        <w:rPr>
          <w:rFonts w:ascii="Calibri" w:hAnsi="Calibri"/>
          <w:color w:val="auto"/>
          <w:sz w:val="22"/>
        </w:rPr>
        <w:t xml:space="preserve"> </w:t>
      </w:r>
      <w:r w:rsidRPr="00567E40">
        <w:rPr>
          <w:rFonts w:ascii="Calibri" w:hAnsi="Calibri"/>
          <w:color w:val="auto"/>
          <w:sz w:val="22"/>
        </w:rPr>
        <w:t xml:space="preserve">injured and orphaned wildlife. To this end all of our work </w:t>
      </w:r>
      <w:r w:rsidR="004E3F7A" w:rsidRPr="00567E40">
        <w:rPr>
          <w:rFonts w:ascii="Calibri" w:hAnsi="Calibri"/>
          <w:color w:val="auto"/>
          <w:sz w:val="22"/>
        </w:rPr>
        <w:t xml:space="preserve">and methods concentrate on seeing the animal successfully leave the Centre </w:t>
      </w:r>
      <w:r w:rsidR="00BD1E36" w:rsidRPr="00567E40">
        <w:rPr>
          <w:rFonts w:ascii="Calibri" w:hAnsi="Calibri"/>
          <w:color w:val="auto"/>
          <w:sz w:val="22"/>
        </w:rPr>
        <w:t>in a better state than they arrived in</w:t>
      </w:r>
      <w:r w:rsidR="004E3F7A" w:rsidRPr="00567E40">
        <w:rPr>
          <w:rFonts w:ascii="Calibri" w:hAnsi="Calibri"/>
          <w:color w:val="auto"/>
          <w:sz w:val="22"/>
        </w:rPr>
        <w:t>.</w:t>
      </w:r>
      <w:r w:rsidR="00567E40">
        <w:rPr>
          <w:rFonts w:ascii="Calibri" w:hAnsi="Calibri"/>
          <w:color w:val="auto"/>
          <w:sz w:val="22"/>
        </w:rPr>
        <w:t xml:space="preserve"> </w:t>
      </w:r>
      <w:r w:rsidR="00567E40" w:rsidRPr="00567E40">
        <w:rPr>
          <w:rFonts w:ascii="Calibri" w:hAnsi="Calibri"/>
          <w:color w:val="auto"/>
          <w:sz w:val="22"/>
        </w:rPr>
        <w:t>People often say how sad it must be to let them go and I often say what a joy it is to see them fly away back</w:t>
      </w:r>
      <w:r w:rsidR="00567E40">
        <w:rPr>
          <w:rFonts w:ascii="Calibri" w:hAnsi="Calibri"/>
          <w:color w:val="auto"/>
          <w:sz w:val="22"/>
        </w:rPr>
        <w:t xml:space="preserve"> </w:t>
      </w:r>
      <w:r w:rsidR="00567E40" w:rsidRPr="00567E40">
        <w:rPr>
          <w:rFonts w:ascii="Calibri" w:hAnsi="Calibri"/>
          <w:color w:val="auto"/>
          <w:sz w:val="22"/>
        </w:rPr>
        <w:t xml:space="preserve">to their families. On the whole this is true, but of course </w:t>
      </w:r>
      <w:r w:rsidR="00AD33F2" w:rsidRPr="00AD33F2">
        <w:rPr>
          <w:rFonts w:ascii="Calibri" w:eastAsia="Times New Roman" w:hAnsi="Calibri" w:cs="Arial"/>
          <w:noProof/>
          <w:color w:val="auto"/>
          <w:sz w:val="22"/>
          <w:lang w:eastAsia="en-AU"/>
        </w:rPr>
        <w:t>th</w:t>
      </w:r>
      <w:r w:rsidR="00567E40" w:rsidRPr="00AD33F2">
        <w:rPr>
          <w:rFonts w:ascii="Calibri" w:hAnsi="Calibri"/>
          <w:color w:val="auto"/>
          <w:sz w:val="22"/>
        </w:rPr>
        <w:t xml:space="preserve">ere are </w:t>
      </w:r>
      <w:r w:rsidRPr="00AD33F2">
        <w:rPr>
          <w:rFonts w:ascii="Calibri" w:hAnsi="Calibri"/>
          <w:color w:val="auto"/>
          <w:sz w:val="22"/>
        </w:rPr>
        <w:t xml:space="preserve">exceptions where your head must </w:t>
      </w:r>
      <w:r w:rsidRPr="00567E40">
        <w:rPr>
          <w:rFonts w:ascii="Calibri" w:hAnsi="Calibri"/>
          <w:color w:val="auto"/>
          <w:sz w:val="22"/>
        </w:rPr>
        <w:t>rule your aching heart. There have been a handful of creatures that caused me to consider the best outcomes of the release.  One wa</w:t>
      </w:r>
      <w:r w:rsidR="006C3DB1" w:rsidRPr="00567E40">
        <w:rPr>
          <w:rFonts w:ascii="Calibri" w:hAnsi="Calibri"/>
          <w:color w:val="auto"/>
          <w:sz w:val="22"/>
        </w:rPr>
        <w:t>s a long neck tortoise that lay</w:t>
      </w:r>
      <w:r w:rsidRPr="00567E40">
        <w:rPr>
          <w:rFonts w:ascii="Calibri" w:hAnsi="Calibri"/>
          <w:color w:val="auto"/>
          <w:sz w:val="22"/>
        </w:rPr>
        <w:t xml:space="preserve"> under the water, gazing into my eyes endlessly, instead of swimming away from me. This year it was a tiny 600 gram koala found at deaths door in a flowing gutter. He thrived with some TLC; growing well, drinking his bottle calmly and </w:t>
      </w:r>
      <w:r w:rsidR="00C26E19">
        <w:rPr>
          <w:rFonts w:ascii="Calibri" w:hAnsi="Calibri"/>
          <w:color w:val="auto"/>
          <w:sz w:val="22"/>
        </w:rPr>
        <w:t>c</w:t>
      </w:r>
      <w:r w:rsidRPr="00567E40">
        <w:rPr>
          <w:rFonts w:ascii="Calibri" w:hAnsi="Calibri"/>
          <w:color w:val="auto"/>
          <w:sz w:val="22"/>
        </w:rPr>
        <w:t>ontentedl</w:t>
      </w:r>
      <w:r w:rsidR="00C662EB" w:rsidRPr="00567E40">
        <w:rPr>
          <w:rFonts w:ascii="Calibri" w:hAnsi="Calibri"/>
          <w:color w:val="auto"/>
          <w:sz w:val="22"/>
        </w:rPr>
        <w:t xml:space="preserve">y chewing his fresh gum leaves. </w:t>
      </w:r>
      <w:r w:rsidRPr="00567E40">
        <w:rPr>
          <w:rFonts w:ascii="Calibri" w:hAnsi="Calibri"/>
          <w:color w:val="auto"/>
          <w:sz w:val="22"/>
        </w:rPr>
        <w:t>Buffy has been the most pleasurable rescue of the year and I w</w:t>
      </w:r>
      <w:r w:rsidR="005D0DAC" w:rsidRPr="00567E40">
        <w:rPr>
          <w:rFonts w:ascii="Calibri" w:hAnsi="Calibri"/>
          <w:color w:val="auto"/>
          <w:sz w:val="22"/>
        </w:rPr>
        <w:t xml:space="preserve">ish him </w:t>
      </w:r>
      <w:r w:rsidR="00C26E19" w:rsidRPr="00567E40">
        <w:rPr>
          <w:rFonts w:ascii="Calibri" w:eastAsia="Times New Roman" w:hAnsi="Calibri" w:cs="Arial"/>
          <w:noProof/>
          <w:color w:val="0000FF"/>
          <w:sz w:val="22"/>
          <w:lang w:eastAsia="en-AU"/>
        </w:rPr>
        <w:lastRenderedPageBreak/>
        <w:drawing>
          <wp:inline distT="0" distB="0" distL="0" distR="0" wp14:anchorId="5195DC32" wp14:editId="7D2D4EF0">
            <wp:extent cx="666750" cy="504825"/>
            <wp:effectExtent l="0" t="0" r="0" b="9525"/>
            <wp:docPr id="26" name="Picture 26" descr="Image result for christmas decorations clipart">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ristmas decorations clipart">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6750" cy="504825"/>
                    </a:xfrm>
                    <a:prstGeom prst="rect">
                      <a:avLst/>
                    </a:prstGeom>
                    <a:noFill/>
                    <a:ln>
                      <a:noFill/>
                    </a:ln>
                  </pic:spPr>
                </pic:pic>
              </a:graphicData>
            </a:graphic>
          </wp:inline>
        </w:drawing>
      </w:r>
      <w:r w:rsidR="00C26E19" w:rsidRPr="00567E40">
        <w:rPr>
          <w:rFonts w:ascii="Calibri" w:eastAsia="Times New Roman" w:hAnsi="Calibri" w:cs="Arial"/>
          <w:noProof/>
          <w:color w:val="0000FF"/>
          <w:sz w:val="22"/>
          <w:lang w:eastAsia="en-AU"/>
        </w:rPr>
        <w:drawing>
          <wp:inline distT="0" distB="0" distL="0" distR="0" wp14:anchorId="5195DC32" wp14:editId="7D2D4EF0">
            <wp:extent cx="666750" cy="504825"/>
            <wp:effectExtent l="0" t="0" r="0" b="9525"/>
            <wp:docPr id="27" name="Picture 27" descr="Image result for christmas decorations clipart">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ristmas decorations clipart">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6750" cy="504825"/>
                    </a:xfrm>
                    <a:prstGeom prst="rect">
                      <a:avLst/>
                    </a:prstGeom>
                    <a:noFill/>
                    <a:ln>
                      <a:noFill/>
                    </a:ln>
                  </pic:spPr>
                </pic:pic>
              </a:graphicData>
            </a:graphic>
          </wp:inline>
        </w:drawing>
      </w:r>
      <w:r w:rsidR="00C26E19" w:rsidRPr="00567E40">
        <w:rPr>
          <w:rFonts w:ascii="Calibri" w:eastAsia="Times New Roman" w:hAnsi="Calibri" w:cs="Arial"/>
          <w:noProof/>
          <w:color w:val="0000FF"/>
          <w:sz w:val="22"/>
          <w:lang w:eastAsia="en-AU"/>
        </w:rPr>
        <w:drawing>
          <wp:inline distT="0" distB="0" distL="0" distR="0" wp14:anchorId="5195DC32" wp14:editId="7D2D4EF0">
            <wp:extent cx="666750" cy="504825"/>
            <wp:effectExtent l="0" t="0" r="0" b="9525"/>
            <wp:docPr id="28" name="Picture 28" descr="Image result for christmas decorations clipart">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ristmas decorations clipart">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6750" cy="504825"/>
                    </a:xfrm>
                    <a:prstGeom prst="rect">
                      <a:avLst/>
                    </a:prstGeom>
                    <a:noFill/>
                    <a:ln>
                      <a:noFill/>
                    </a:ln>
                  </pic:spPr>
                </pic:pic>
              </a:graphicData>
            </a:graphic>
          </wp:inline>
        </w:drawing>
      </w:r>
      <w:proofErr w:type="gramStart"/>
      <w:r w:rsidR="008868FF">
        <w:rPr>
          <w:rFonts w:ascii="Calibri" w:hAnsi="Calibri"/>
          <w:color w:val="auto"/>
          <w:sz w:val="22"/>
        </w:rPr>
        <w:t>well  as</w:t>
      </w:r>
      <w:proofErr w:type="gramEnd"/>
      <w:r w:rsidR="008868FF">
        <w:rPr>
          <w:rFonts w:ascii="Calibri" w:hAnsi="Calibri"/>
          <w:color w:val="auto"/>
          <w:sz w:val="22"/>
        </w:rPr>
        <w:t xml:space="preserve"> he grows into a fine</w:t>
      </w:r>
      <w:r w:rsidRPr="00567E40">
        <w:rPr>
          <w:rFonts w:ascii="Calibri" w:hAnsi="Calibri"/>
          <w:color w:val="auto"/>
          <w:sz w:val="22"/>
        </w:rPr>
        <w:t xml:space="preserve"> adult.</w:t>
      </w:r>
      <w:r w:rsidR="00C662EB" w:rsidRPr="00567E40">
        <w:rPr>
          <w:rFonts w:ascii="Calibri" w:hAnsi="Calibri"/>
          <w:noProof/>
          <w:color w:val="auto"/>
          <w:sz w:val="22"/>
          <w:lang w:eastAsia="en-AU"/>
        </w:rPr>
        <w:t xml:space="preserve"> </w:t>
      </w:r>
    </w:p>
    <w:p w:rsidR="006C3DB1" w:rsidRPr="00567E40" w:rsidRDefault="00C662EB" w:rsidP="00567E40">
      <w:pPr>
        <w:spacing w:after="0"/>
        <w:jc w:val="both"/>
        <w:rPr>
          <w:rFonts w:ascii="Calibri" w:hAnsi="Calibri"/>
          <w:color w:val="auto"/>
          <w:sz w:val="22"/>
        </w:rPr>
      </w:pPr>
      <w:r w:rsidRPr="00567E40">
        <w:rPr>
          <w:rFonts w:ascii="Calibri" w:hAnsi="Calibri"/>
          <w:noProof/>
          <w:color w:val="auto"/>
          <w:sz w:val="22"/>
          <w:lang w:eastAsia="en-AU"/>
        </w:rPr>
        <w:drawing>
          <wp:inline distT="0" distB="0" distL="0" distR="0" wp14:anchorId="6B52C248" wp14:editId="60F42CD4">
            <wp:extent cx="2072640" cy="1830070"/>
            <wp:effectExtent l="0" t="0" r="3810" b="0"/>
            <wp:docPr id="16" name="Picture 16" descr="C:\Users\Judy\Documents\Minton Farm\Pictures for Dec 2016\Buff in a baske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udy\Documents\Minton Farm\Pictures for Dec 2016\Buff in a basket 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72640" cy="1830070"/>
                    </a:xfrm>
                    <a:prstGeom prst="rect">
                      <a:avLst/>
                    </a:prstGeom>
                    <a:noFill/>
                    <a:ln>
                      <a:noFill/>
                    </a:ln>
                  </pic:spPr>
                </pic:pic>
              </a:graphicData>
            </a:graphic>
          </wp:inline>
        </w:drawing>
      </w:r>
    </w:p>
    <w:p w:rsidR="00C22372" w:rsidRDefault="00C22372" w:rsidP="008868FF">
      <w:pPr>
        <w:spacing w:after="0"/>
        <w:jc w:val="both"/>
        <w:rPr>
          <w:rFonts w:ascii="Calibri" w:hAnsi="Calibri"/>
          <w:color w:val="auto"/>
          <w:sz w:val="22"/>
        </w:rPr>
      </w:pPr>
    </w:p>
    <w:p w:rsidR="008868FF" w:rsidRDefault="00FF2EA5" w:rsidP="008868FF">
      <w:pPr>
        <w:spacing w:after="0"/>
        <w:jc w:val="both"/>
        <w:rPr>
          <w:rFonts w:ascii="Calibri" w:hAnsi="Calibri"/>
          <w:color w:val="auto"/>
          <w:sz w:val="22"/>
        </w:rPr>
      </w:pPr>
      <w:r w:rsidRPr="00567E40">
        <w:rPr>
          <w:rFonts w:ascii="Calibri" w:hAnsi="Calibri"/>
          <w:color w:val="auto"/>
          <w:sz w:val="22"/>
        </w:rPr>
        <w:t>The volunteer program has evolved from being comprised of two 8 year old children 20 odd years ago, to a program offered twice a week to University aged students right through to retirees. Many volunteers have come to the Centre this</w:t>
      </w:r>
      <w:r w:rsidR="00D91F3F" w:rsidRPr="00567E40">
        <w:rPr>
          <w:rFonts w:ascii="Calibri" w:hAnsi="Calibri"/>
          <w:color w:val="auto"/>
          <w:sz w:val="22"/>
        </w:rPr>
        <w:t xml:space="preserve"> year from overseas, wishing to </w:t>
      </w:r>
      <w:r w:rsidRPr="00567E40">
        <w:rPr>
          <w:rFonts w:ascii="Calibri" w:hAnsi="Calibri"/>
          <w:color w:val="auto"/>
          <w:sz w:val="22"/>
        </w:rPr>
        <w:t>learn more about Australian wildlife. Others come for the interaction with a beautiful group of positive, hardworking people, all working to improve the Centre and ultimately, the lives of the unique animals we encounter.</w:t>
      </w:r>
      <w:r w:rsidR="008868FF" w:rsidRPr="008868FF">
        <w:rPr>
          <w:rFonts w:ascii="Calibri" w:hAnsi="Calibri"/>
          <w:color w:val="auto"/>
          <w:sz w:val="22"/>
        </w:rPr>
        <w:t xml:space="preserve"> </w:t>
      </w:r>
    </w:p>
    <w:p w:rsidR="008868FF" w:rsidRDefault="008868FF" w:rsidP="008868FF">
      <w:pPr>
        <w:spacing w:after="0"/>
        <w:jc w:val="both"/>
        <w:rPr>
          <w:rFonts w:ascii="Calibri" w:hAnsi="Calibri"/>
          <w:color w:val="auto"/>
          <w:sz w:val="22"/>
        </w:rPr>
      </w:pPr>
    </w:p>
    <w:p w:rsidR="008868FF" w:rsidRDefault="008868FF" w:rsidP="008868FF">
      <w:pPr>
        <w:spacing w:after="0"/>
        <w:jc w:val="both"/>
        <w:rPr>
          <w:rStyle w:val="Hyperlink"/>
          <w:rFonts w:ascii="Calibri" w:hAnsi="Calibri"/>
          <w:sz w:val="22"/>
        </w:rPr>
      </w:pPr>
      <w:r w:rsidRPr="00567E40">
        <w:rPr>
          <w:rFonts w:ascii="Calibri" w:hAnsi="Calibri"/>
          <w:color w:val="auto"/>
          <w:sz w:val="22"/>
        </w:rPr>
        <w:t xml:space="preserve">The Volunteer Program runs Tuesday or Thursday 10am to 2pm. To enrol please email </w:t>
      </w:r>
      <w:hyperlink r:id="rId22" w:history="1">
        <w:r w:rsidRPr="00567E40">
          <w:rPr>
            <w:rStyle w:val="Hyperlink"/>
            <w:rFonts w:ascii="Calibri" w:hAnsi="Calibri"/>
            <w:sz w:val="22"/>
          </w:rPr>
          <w:t>mintonfarm@adam.com.au</w:t>
        </w:r>
      </w:hyperlink>
    </w:p>
    <w:p w:rsidR="008868FF" w:rsidRDefault="008868FF" w:rsidP="008868FF">
      <w:pPr>
        <w:spacing w:after="0"/>
        <w:jc w:val="both"/>
        <w:rPr>
          <w:rStyle w:val="Hyperlink"/>
          <w:rFonts w:ascii="Calibri" w:hAnsi="Calibri"/>
          <w:sz w:val="22"/>
        </w:rPr>
      </w:pPr>
    </w:p>
    <w:p w:rsidR="00FF2EA5" w:rsidRPr="00567E40" w:rsidRDefault="00FF2EA5" w:rsidP="00567E40">
      <w:pPr>
        <w:spacing w:after="0"/>
        <w:jc w:val="both"/>
        <w:rPr>
          <w:rFonts w:ascii="Calibri" w:hAnsi="Calibri"/>
          <w:color w:val="auto"/>
          <w:sz w:val="22"/>
        </w:rPr>
      </w:pPr>
      <w:r w:rsidRPr="00567E40">
        <w:rPr>
          <w:rFonts w:ascii="Calibri" w:hAnsi="Calibri"/>
          <w:color w:val="auto"/>
          <w:sz w:val="22"/>
        </w:rPr>
        <w:t xml:space="preserve">2016 has also been a hectic fund raising year. We successfully tried selling the wonderful Entertainment Books, as well as the people’s Choice Community Lottery tickets. We have been supported by many </w:t>
      </w:r>
      <w:r w:rsidRPr="00567E40">
        <w:rPr>
          <w:rFonts w:ascii="Calibri" w:hAnsi="Calibri"/>
          <w:color w:val="auto"/>
          <w:sz w:val="22"/>
        </w:rPr>
        <w:lastRenderedPageBreak/>
        <w:t>other kind people who ran Fund raising Dinners, Charity Art Exhibitions and wildlife painting raffles, for all of which we are deeply grateful.</w:t>
      </w:r>
      <w:r w:rsidR="00AD33F2">
        <w:rPr>
          <w:rFonts w:ascii="Calibri" w:hAnsi="Calibri"/>
          <w:color w:val="auto"/>
          <w:sz w:val="22"/>
        </w:rPr>
        <w:t xml:space="preserve"> </w:t>
      </w:r>
      <w:r w:rsidRPr="00567E40">
        <w:rPr>
          <w:rFonts w:ascii="Calibri" w:hAnsi="Calibri"/>
          <w:color w:val="auto"/>
          <w:sz w:val="22"/>
        </w:rPr>
        <w:t xml:space="preserve">The funds raised have been invested into the Rescue Centre via equipment purchases, medical supplies, and a beautiful new feed room to store seed cleanly and hygienically after 20 years of trying to manage with a leaky, low roofed lean-to! </w:t>
      </w:r>
      <w:r w:rsidR="005D0DAC" w:rsidRPr="00567E40">
        <w:rPr>
          <w:rFonts w:ascii="Calibri" w:hAnsi="Calibri"/>
          <w:color w:val="auto"/>
          <w:sz w:val="22"/>
        </w:rPr>
        <w:t xml:space="preserve"> </w:t>
      </w:r>
      <w:r w:rsidRPr="00567E40">
        <w:rPr>
          <w:rFonts w:ascii="Calibri" w:hAnsi="Calibri"/>
          <w:color w:val="auto"/>
          <w:sz w:val="22"/>
        </w:rPr>
        <w:t xml:space="preserve">Our garage sale was again a wonderful success, thanks to those who supported </w:t>
      </w:r>
      <w:r w:rsidR="008868FF">
        <w:rPr>
          <w:rFonts w:ascii="Calibri" w:hAnsi="Calibri"/>
          <w:color w:val="auto"/>
          <w:sz w:val="22"/>
        </w:rPr>
        <w:t>it by donating goods or attending</w:t>
      </w:r>
      <w:r w:rsidRPr="00567E40">
        <w:rPr>
          <w:rFonts w:ascii="Calibri" w:hAnsi="Calibri"/>
          <w:color w:val="auto"/>
          <w:sz w:val="22"/>
        </w:rPr>
        <w:t xml:space="preserve">. Thank you. </w:t>
      </w:r>
    </w:p>
    <w:p w:rsidR="00AD33F2" w:rsidRDefault="00AD33F2" w:rsidP="00567E40">
      <w:pPr>
        <w:spacing w:after="0"/>
        <w:jc w:val="both"/>
        <w:rPr>
          <w:rFonts w:ascii="Calibri" w:hAnsi="Calibri"/>
          <w:color w:val="auto"/>
          <w:sz w:val="22"/>
        </w:rPr>
      </w:pPr>
    </w:p>
    <w:p w:rsidR="004E3F7A" w:rsidRPr="00567E40" w:rsidRDefault="00FF2EA5" w:rsidP="00567E40">
      <w:pPr>
        <w:spacing w:after="0"/>
        <w:jc w:val="both"/>
        <w:rPr>
          <w:rFonts w:ascii="Calibri" w:hAnsi="Calibri"/>
          <w:color w:val="auto"/>
          <w:sz w:val="22"/>
        </w:rPr>
      </w:pPr>
      <w:r w:rsidRPr="00567E40">
        <w:rPr>
          <w:rFonts w:ascii="Calibri" w:hAnsi="Calibri"/>
          <w:color w:val="auto"/>
          <w:sz w:val="22"/>
        </w:rPr>
        <w:t>I look forward to the adventures the New Year will bring, and to providing our free community service next year. I am deeply grateful to the myriad of kind people who have assisted the Centre this year.</w:t>
      </w:r>
      <w:r w:rsidR="004E3F7A" w:rsidRPr="00567E40">
        <w:rPr>
          <w:rFonts w:ascii="Calibri" w:hAnsi="Calibri"/>
          <w:color w:val="auto"/>
          <w:sz w:val="22"/>
        </w:rPr>
        <w:t xml:space="preserve"> </w:t>
      </w:r>
      <w:r w:rsidRPr="00567E40">
        <w:rPr>
          <w:rFonts w:ascii="Calibri" w:hAnsi="Calibri"/>
          <w:color w:val="auto"/>
          <w:sz w:val="22"/>
        </w:rPr>
        <w:t xml:space="preserve">I hope you all have a happy, safe and enriching Christmas. </w:t>
      </w:r>
    </w:p>
    <w:p w:rsidR="00D91F3F" w:rsidRPr="00567E40" w:rsidRDefault="00FF2EA5" w:rsidP="00567E40">
      <w:pPr>
        <w:spacing w:after="0"/>
        <w:jc w:val="both"/>
        <w:rPr>
          <w:rFonts w:ascii="Calibri" w:hAnsi="Calibri"/>
          <w:color w:val="auto"/>
          <w:sz w:val="22"/>
        </w:rPr>
      </w:pPr>
      <w:proofErr w:type="gramStart"/>
      <w:r w:rsidRPr="00567E40">
        <w:rPr>
          <w:rFonts w:ascii="Calibri" w:hAnsi="Calibri"/>
          <w:color w:val="auto"/>
          <w:sz w:val="22"/>
        </w:rPr>
        <w:t>Merry Christmas.</w:t>
      </w:r>
      <w:proofErr w:type="gramEnd"/>
      <w:r w:rsidRPr="00567E40">
        <w:rPr>
          <w:rFonts w:ascii="Calibri" w:hAnsi="Calibri"/>
          <w:color w:val="auto"/>
          <w:sz w:val="22"/>
        </w:rPr>
        <w:t xml:space="preserve"> Xx</w:t>
      </w:r>
    </w:p>
    <w:p w:rsidR="009F4679" w:rsidRDefault="00FD5D1E" w:rsidP="00567E40">
      <w:pPr>
        <w:spacing w:after="0"/>
        <w:jc w:val="both"/>
        <w:rPr>
          <w:rStyle w:val="Hyperlink"/>
          <w:rFonts w:ascii="Calibri" w:hAnsi="Calibri"/>
          <w:color w:val="C00000"/>
          <w:sz w:val="22"/>
        </w:rPr>
      </w:pPr>
      <w:hyperlink r:id="rId23" w:history="1">
        <w:r w:rsidR="009F4679" w:rsidRPr="00567E40">
          <w:rPr>
            <w:rStyle w:val="Hyperlink"/>
            <w:rFonts w:ascii="Calibri" w:hAnsi="Calibri"/>
            <w:color w:val="C00000"/>
            <w:sz w:val="22"/>
          </w:rPr>
          <w:t>www.mintonfarm.org</w:t>
        </w:r>
      </w:hyperlink>
    </w:p>
    <w:p w:rsidR="00AD33F2" w:rsidRPr="00567E40" w:rsidRDefault="00AD33F2" w:rsidP="00567E40">
      <w:pPr>
        <w:spacing w:after="0"/>
        <w:jc w:val="both"/>
        <w:rPr>
          <w:rStyle w:val="Hyperlink"/>
          <w:rFonts w:ascii="Calibri" w:hAnsi="Calibri"/>
          <w:color w:val="C00000"/>
          <w:sz w:val="22"/>
        </w:rPr>
      </w:pPr>
    </w:p>
    <w:p w:rsidR="00AD33F2" w:rsidRDefault="00AD33F2" w:rsidP="00AD33F2">
      <w:pPr>
        <w:spacing w:after="0"/>
        <w:rPr>
          <w:rFonts w:ascii="Calibri" w:hAnsi="Calibri"/>
          <w:color w:val="auto"/>
          <w:sz w:val="22"/>
        </w:rPr>
      </w:pPr>
      <w:r w:rsidRPr="00567E40">
        <w:rPr>
          <w:rFonts w:ascii="Calibri" w:eastAsia="Times New Roman" w:hAnsi="Calibri" w:cs="Arial"/>
          <w:noProof/>
          <w:color w:val="0000FF"/>
          <w:sz w:val="22"/>
          <w:lang w:eastAsia="en-AU"/>
        </w:rPr>
        <w:drawing>
          <wp:inline distT="0" distB="0" distL="0" distR="0" wp14:anchorId="53210C07" wp14:editId="35D74861">
            <wp:extent cx="666750" cy="504825"/>
            <wp:effectExtent l="0" t="0" r="0" b="9525"/>
            <wp:docPr id="12" name="Picture 12" descr="Image result for christmas decorations clipart">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ristmas decorations clipart">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6750" cy="504825"/>
                    </a:xfrm>
                    <a:prstGeom prst="rect">
                      <a:avLst/>
                    </a:prstGeom>
                    <a:noFill/>
                    <a:ln>
                      <a:noFill/>
                    </a:ln>
                  </pic:spPr>
                </pic:pic>
              </a:graphicData>
            </a:graphic>
          </wp:inline>
        </w:drawing>
      </w:r>
      <w:r w:rsidRPr="00567E40">
        <w:rPr>
          <w:rFonts w:ascii="Calibri" w:eastAsia="Times New Roman" w:hAnsi="Calibri" w:cs="Arial"/>
          <w:noProof/>
          <w:color w:val="0000FF"/>
          <w:sz w:val="22"/>
          <w:lang w:eastAsia="en-AU"/>
        </w:rPr>
        <w:drawing>
          <wp:inline distT="0" distB="0" distL="0" distR="0" wp14:anchorId="53210C07" wp14:editId="35D74861">
            <wp:extent cx="666750" cy="504825"/>
            <wp:effectExtent l="0" t="0" r="0" b="9525"/>
            <wp:docPr id="13" name="Picture 13" descr="Image result for christmas decorations clipart">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ristmas decorations clipart">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6750" cy="504825"/>
                    </a:xfrm>
                    <a:prstGeom prst="rect">
                      <a:avLst/>
                    </a:prstGeom>
                    <a:noFill/>
                    <a:ln>
                      <a:noFill/>
                    </a:ln>
                  </pic:spPr>
                </pic:pic>
              </a:graphicData>
            </a:graphic>
          </wp:inline>
        </w:drawing>
      </w:r>
      <w:r w:rsidRPr="00567E40">
        <w:rPr>
          <w:rFonts w:ascii="Calibri" w:eastAsia="Times New Roman" w:hAnsi="Calibri" w:cs="Arial"/>
          <w:noProof/>
          <w:color w:val="0000FF"/>
          <w:sz w:val="22"/>
          <w:lang w:eastAsia="en-AU"/>
        </w:rPr>
        <w:drawing>
          <wp:inline distT="0" distB="0" distL="0" distR="0" wp14:anchorId="53210C07" wp14:editId="35D74861">
            <wp:extent cx="666750" cy="504825"/>
            <wp:effectExtent l="0" t="0" r="0" b="9525"/>
            <wp:docPr id="14" name="Picture 14" descr="Image result for christmas decorations clipart">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ristmas decorations clipart">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6750" cy="504825"/>
                    </a:xfrm>
                    <a:prstGeom prst="rect">
                      <a:avLst/>
                    </a:prstGeom>
                    <a:noFill/>
                    <a:ln>
                      <a:noFill/>
                    </a:ln>
                  </pic:spPr>
                </pic:pic>
              </a:graphicData>
            </a:graphic>
          </wp:inline>
        </w:drawing>
      </w:r>
    </w:p>
    <w:p w:rsidR="00C662EB" w:rsidRPr="005D0DAC" w:rsidRDefault="00C662EB" w:rsidP="00B2357E">
      <w:pPr>
        <w:spacing w:after="0"/>
        <w:jc w:val="center"/>
        <w:rPr>
          <w:rFonts w:asciiTheme="majorHAnsi" w:hAnsiTheme="majorHAnsi"/>
          <w:b/>
          <w:i/>
          <w:color w:val="00B050"/>
          <w:sz w:val="28"/>
          <w:szCs w:val="28"/>
        </w:rPr>
      </w:pPr>
      <w:r w:rsidRPr="005D0DAC">
        <w:rPr>
          <w:rFonts w:asciiTheme="majorHAnsi" w:hAnsiTheme="majorHAnsi"/>
          <w:b/>
          <w:i/>
          <w:color w:val="00B050"/>
          <w:sz w:val="28"/>
          <w:szCs w:val="28"/>
        </w:rPr>
        <w:t>A House full of Ringtails</w:t>
      </w:r>
    </w:p>
    <w:p w:rsidR="008304EA" w:rsidRPr="00567E40" w:rsidRDefault="00CF235C" w:rsidP="00567E40">
      <w:pPr>
        <w:spacing w:after="0"/>
        <w:jc w:val="both"/>
        <w:rPr>
          <w:rFonts w:ascii="Calibri" w:hAnsi="Calibri"/>
          <w:i/>
          <w:color w:val="FF0000"/>
          <w:sz w:val="22"/>
        </w:rPr>
      </w:pPr>
      <w:r w:rsidRPr="00567E40">
        <w:rPr>
          <w:rFonts w:ascii="Calibri" w:hAnsi="Calibri"/>
          <w:i/>
          <w:color w:val="FF0000"/>
          <w:sz w:val="22"/>
        </w:rPr>
        <w:t xml:space="preserve">By </w:t>
      </w:r>
      <w:r w:rsidR="00B2357E" w:rsidRPr="00567E40">
        <w:rPr>
          <w:rFonts w:ascii="Calibri" w:hAnsi="Calibri"/>
          <w:i/>
          <w:color w:val="FF0000"/>
          <w:sz w:val="22"/>
        </w:rPr>
        <w:t>Judy Gonda</w:t>
      </w:r>
    </w:p>
    <w:p w:rsidR="00C22372" w:rsidRDefault="00CC067B" w:rsidP="00567E40">
      <w:pPr>
        <w:spacing w:after="0"/>
        <w:jc w:val="both"/>
        <w:rPr>
          <w:rFonts w:ascii="Calibri" w:hAnsi="Calibri"/>
          <w:i/>
          <w:sz w:val="22"/>
        </w:rPr>
      </w:pPr>
      <w:r>
        <w:rPr>
          <w:noProof/>
          <w:lang w:eastAsia="en-AU"/>
        </w:rPr>
        <w:drawing>
          <wp:inline distT="0" distB="0" distL="0" distR="0" wp14:anchorId="30C53A8D" wp14:editId="1963F35D">
            <wp:extent cx="2072640" cy="1818271"/>
            <wp:effectExtent l="0" t="0" r="3810" b="0"/>
            <wp:docPr id="1" name="Picture 1" descr="https://photos-5.dropbox.com/t/2/AAAHDtP68u8JYz-OnZ5kpJ0TBpY3UByWz45I0D-rvwutDQ/12/4044244/jpeg/32x32/3/1480852800/0/2/20161003_211106.jpg/EMvvhAMYxbcBIAIoAg/bVP1hcHnr63VGDBjEOzcAXFbNTZF2hgMCoCduP3h5m0?size_mode=3&amp;dl=0&amp;size=1280x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5.dropbox.com/t/2/AAAHDtP68u8JYz-OnZ5kpJ0TBpY3UByWz45I0D-rvwutDQ/12/4044244/jpeg/32x32/3/1480852800/0/2/20161003_211106.jpg/EMvvhAMYxbcBIAIoAg/bVP1hcHnr63VGDBjEOzcAXFbNTZF2hgMCoCduP3h5m0?size_mode=3&amp;dl=0&amp;size=1280x96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72640" cy="1818271"/>
                    </a:xfrm>
                    <a:prstGeom prst="rect">
                      <a:avLst/>
                    </a:prstGeom>
                    <a:noFill/>
                    <a:ln>
                      <a:noFill/>
                    </a:ln>
                  </pic:spPr>
                </pic:pic>
              </a:graphicData>
            </a:graphic>
          </wp:inline>
        </w:drawing>
      </w:r>
      <w:r w:rsidR="00721311" w:rsidRPr="00567E40">
        <w:rPr>
          <w:rFonts w:ascii="Calibri" w:hAnsi="Calibri"/>
          <w:sz w:val="22"/>
        </w:rPr>
        <w:t xml:space="preserve">When thinking of his childhood in Germany, Ollie Koch remembers always being fascinated by animals. So when he came to Australia almost 2 years ago it was no surprise that he decided that he wanted to get involved in helping </w:t>
      </w:r>
      <w:r w:rsidR="008868FF">
        <w:rPr>
          <w:rFonts w:ascii="Calibri" w:hAnsi="Calibri"/>
          <w:sz w:val="22"/>
        </w:rPr>
        <w:t>our native animals</w:t>
      </w:r>
      <w:r w:rsidR="00721311" w:rsidRPr="00567E40">
        <w:rPr>
          <w:rFonts w:ascii="Calibri" w:hAnsi="Calibri"/>
          <w:sz w:val="22"/>
        </w:rPr>
        <w:t xml:space="preserve">. Consequently in </w:t>
      </w:r>
      <w:r w:rsidR="00721311" w:rsidRPr="00567E40">
        <w:rPr>
          <w:rFonts w:ascii="Calibri" w:hAnsi="Calibri"/>
          <w:sz w:val="22"/>
        </w:rPr>
        <w:lastRenderedPageBreak/>
        <w:t xml:space="preserve">March this year he became a volunteer at Minton Farm. Being very committed to the volunteer role, Ollie was chosen to accompany Bev to the Wildlife Rehabilitation Conference in Melbourne which further stimulated his interest. So, when the centre was overwhelmed with injured and orphaned animals this spring, it was inevitable that he would </w:t>
      </w:r>
      <w:r w:rsidR="006B7B54">
        <w:rPr>
          <w:rFonts w:ascii="Calibri" w:hAnsi="Calibri"/>
          <w:sz w:val="22"/>
        </w:rPr>
        <w:t>offer to adopt- s</w:t>
      </w:r>
      <w:r w:rsidR="00EB2A78">
        <w:rPr>
          <w:rFonts w:ascii="Calibri" w:hAnsi="Calibri"/>
          <w:sz w:val="22"/>
        </w:rPr>
        <w:t xml:space="preserve">pecifically, 5 </w:t>
      </w:r>
      <w:r w:rsidR="00721311" w:rsidRPr="00567E40">
        <w:rPr>
          <w:rFonts w:ascii="Calibri" w:hAnsi="Calibri"/>
          <w:sz w:val="22"/>
        </w:rPr>
        <w:t>tiny ringtail possums</w:t>
      </w:r>
      <w:r w:rsidR="008868FF">
        <w:rPr>
          <w:rFonts w:ascii="Calibri" w:hAnsi="Calibri"/>
          <w:sz w:val="22"/>
        </w:rPr>
        <w:t>;</w:t>
      </w:r>
      <w:r w:rsidR="00721311" w:rsidRPr="00567E40">
        <w:rPr>
          <w:rFonts w:ascii="Calibri" w:hAnsi="Calibri"/>
          <w:sz w:val="22"/>
        </w:rPr>
        <w:t xml:space="preserve"> </w:t>
      </w:r>
      <w:proofErr w:type="spellStart"/>
      <w:r w:rsidR="00EB2A78">
        <w:rPr>
          <w:rFonts w:ascii="Calibri" w:hAnsi="Calibri"/>
          <w:color w:val="auto"/>
          <w:sz w:val="22"/>
        </w:rPr>
        <w:t>Nibsy</w:t>
      </w:r>
      <w:proofErr w:type="spellEnd"/>
      <w:r w:rsidR="00EB2A78">
        <w:rPr>
          <w:rFonts w:ascii="Calibri" w:hAnsi="Calibri"/>
          <w:color w:val="auto"/>
          <w:sz w:val="22"/>
        </w:rPr>
        <w:t xml:space="preserve">, </w:t>
      </w:r>
      <w:r w:rsidR="00721311" w:rsidRPr="00567E40">
        <w:rPr>
          <w:rFonts w:ascii="Calibri" w:hAnsi="Calibri"/>
          <w:color w:val="auto"/>
          <w:sz w:val="22"/>
        </w:rPr>
        <w:t>Samson Sunny, Daisy and Sid</w:t>
      </w:r>
      <w:r w:rsidR="00721311" w:rsidRPr="00567E40">
        <w:rPr>
          <w:rFonts w:ascii="Calibri" w:hAnsi="Calibri"/>
          <w:sz w:val="22"/>
        </w:rPr>
        <w:t xml:space="preserve">.  Since then it has been pretty busy in the Koch household. At first the possums needed to be fed 3 times a day. This involved mixing a specific formula </w:t>
      </w:r>
      <w:r w:rsidR="00721311" w:rsidRPr="00567E40">
        <w:rPr>
          <w:rFonts w:ascii="Calibri" w:hAnsi="Calibri"/>
          <w:color w:val="auto"/>
          <w:sz w:val="22"/>
        </w:rPr>
        <w:t>into a syringe, wrapping each possum</w:t>
      </w:r>
      <w:r w:rsidR="00721311" w:rsidRPr="00567E40">
        <w:rPr>
          <w:rFonts w:ascii="Calibri" w:hAnsi="Calibri"/>
          <w:sz w:val="22"/>
        </w:rPr>
        <w:t xml:space="preserve"> in a beany and hand feeding it</w:t>
      </w:r>
      <w:r w:rsidR="00721311" w:rsidRPr="00567E40">
        <w:rPr>
          <w:rFonts w:ascii="Calibri" w:hAnsi="Calibri"/>
          <w:color w:val="auto"/>
          <w:sz w:val="22"/>
        </w:rPr>
        <w:t xml:space="preserve">. Of course there </w:t>
      </w:r>
      <w:r w:rsidR="00721311" w:rsidRPr="00567E40">
        <w:rPr>
          <w:rFonts w:ascii="Calibri" w:hAnsi="Calibri"/>
          <w:sz w:val="22"/>
        </w:rPr>
        <w:t xml:space="preserve">also </w:t>
      </w:r>
      <w:r w:rsidR="00721311" w:rsidRPr="00567E40">
        <w:rPr>
          <w:rFonts w:ascii="Calibri" w:hAnsi="Calibri"/>
          <w:color w:val="auto"/>
          <w:sz w:val="22"/>
        </w:rPr>
        <w:t xml:space="preserve">had </w:t>
      </w:r>
      <w:r w:rsidR="00C26E19">
        <w:rPr>
          <w:rFonts w:ascii="Calibri" w:hAnsi="Calibri"/>
          <w:color w:val="auto"/>
          <w:sz w:val="22"/>
        </w:rPr>
        <w:t>to be a little bit of play time</w:t>
      </w:r>
      <w:r w:rsidR="00721311" w:rsidRPr="00567E40">
        <w:rPr>
          <w:rFonts w:ascii="Calibri" w:hAnsi="Calibri"/>
          <w:color w:val="auto"/>
          <w:sz w:val="22"/>
        </w:rPr>
        <w:t xml:space="preserve">. </w:t>
      </w:r>
      <w:r w:rsidR="00721311" w:rsidRPr="00567E40">
        <w:rPr>
          <w:rFonts w:ascii="Calibri" w:hAnsi="Calibri"/>
          <w:sz w:val="22"/>
        </w:rPr>
        <w:t>U</w:t>
      </w:r>
      <w:r w:rsidR="00721311" w:rsidRPr="00567E40">
        <w:rPr>
          <w:rFonts w:ascii="Calibri" w:hAnsi="Calibri"/>
          <w:color w:val="auto"/>
          <w:sz w:val="22"/>
        </w:rPr>
        <w:t>nfortunately one of the possums didn’t survive</w:t>
      </w:r>
      <w:r w:rsidR="00721311" w:rsidRPr="00567E40">
        <w:rPr>
          <w:rFonts w:ascii="Calibri" w:hAnsi="Calibri"/>
          <w:sz w:val="22"/>
        </w:rPr>
        <w:t>, but the others have thrived</w:t>
      </w:r>
      <w:r w:rsidR="00721311" w:rsidRPr="00567E40">
        <w:rPr>
          <w:rFonts w:ascii="Calibri" w:hAnsi="Calibri"/>
          <w:color w:val="auto"/>
          <w:sz w:val="22"/>
        </w:rPr>
        <w:t xml:space="preserve"> and </w:t>
      </w:r>
      <w:r w:rsidR="00721311" w:rsidRPr="00567E40">
        <w:rPr>
          <w:rFonts w:ascii="Calibri" w:hAnsi="Calibri"/>
          <w:sz w:val="22"/>
        </w:rPr>
        <w:t xml:space="preserve">all have </w:t>
      </w:r>
      <w:r w:rsidR="00721311" w:rsidRPr="00567E40">
        <w:rPr>
          <w:rFonts w:ascii="Calibri" w:hAnsi="Calibri"/>
          <w:color w:val="auto"/>
          <w:sz w:val="22"/>
        </w:rPr>
        <w:t xml:space="preserve">progressed to </w:t>
      </w:r>
      <w:r w:rsidR="00721311" w:rsidRPr="00567E40">
        <w:rPr>
          <w:rFonts w:ascii="Calibri" w:hAnsi="Calibri"/>
          <w:sz w:val="22"/>
        </w:rPr>
        <w:t xml:space="preserve">be able to feed themselves. </w:t>
      </w:r>
      <w:proofErr w:type="spellStart"/>
      <w:r w:rsidR="00721311" w:rsidRPr="00567E40">
        <w:rPr>
          <w:rFonts w:ascii="Calibri" w:hAnsi="Calibri"/>
          <w:sz w:val="22"/>
        </w:rPr>
        <w:t>Nibsy</w:t>
      </w:r>
      <w:proofErr w:type="spellEnd"/>
      <w:r w:rsidR="00721311" w:rsidRPr="00567E40">
        <w:rPr>
          <w:rFonts w:ascii="Calibri" w:hAnsi="Calibri"/>
          <w:sz w:val="22"/>
        </w:rPr>
        <w:t xml:space="preserve"> and Samson</w:t>
      </w:r>
      <w:r w:rsidR="00C26E19">
        <w:rPr>
          <w:rFonts w:ascii="Calibri" w:hAnsi="Calibri"/>
          <w:sz w:val="22"/>
        </w:rPr>
        <w:t xml:space="preserve"> </w:t>
      </w:r>
      <w:r w:rsidR="00721311" w:rsidRPr="00567E40">
        <w:rPr>
          <w:rFonts w:ascii="Calibri" w:hAnsi="Calibri"/>
          <w:color w:val="auto"/>
          <w:sz w:val="22"/>
        </w:rPr>
        <w:t xml:space="preserve">have been </w:t>
      </w:r>
      <w:r w:rsidR="00721311" w:rsidRPr="00567E40">
        <w:rPr>
          <w:rFonts w:ascii="Calibri" w:hAnsi="Calibri"/>
          <w:sz w:val="22"/>
        </w:rPr>
        <w:t xml:space="preserve">weaned from milk and </w:t>
      </w:r>
      <w:r w:rsidR="00721311" w:rsidRPr="00567E40">
        <w:rPr>
          <w:rFonts w:ascii="Calibri" w:hAnsi="Calibri"/>
          <w:color w:val="auto"/>
          <w:sz w:val="22"/>
        </w:rPr>
        <w:t>transferred into an outside aviary</w:t>
      </w:r>
      <w:r w:rsidR="00721311" w:rsidRPr="00567E40">
        <w:rPr>
          <w:rFonts w:ascii="Calibri" w:hAnsi="Calibri"/>
          <w:sz w:val="22"/>
        </w:rPr>
        <w:t>. Ollie says that</w:t>
      </w:r>
      <w:r w:rsidR="00721311" w:rsidRPr="00567E40">
        <w:rPr>
          <w:rFonts w:ascii="Calibri" w:hAnsi="Calibri"/>
          <w:color w:val="auto"/>
          <w:sz w:val="22"/>
        </w:rPr>
        <w:t xml:space="preserve"> </w:t>
      </w:r>
      <w:r w:rsidR="00721311" w:rsidRPr="00567E40">
        <w:rPr>
          <w:rFonts w:ascii="Calibri" w:hAnsi="Calibri"/>
          <w:i/>
          <w:color w:val="auto"/>
          <w:sz w:val="22"/>
        </w:rPr>
        <w:t>“watching them grow and change; seeing the differences between them - their markings and individual characters”</w:t>
      </w:r>
      <w:r w:rsidR="00721311" w:rsidRPr="00567E40">
        <w:rPr>
          <w:rFonts w:ascii="Calibri" w:hAnsi="Calibri"/>
          <w:sz w:val="22"/>
        </w:rPr>
        <w:t xml:space="preserve"> </w:t>
      </w:r>
      <w:r w:rsidR="006B7B54">
        <w:rPr>
          <w:rFonts w:ascii="Calibri" w:hAnsi="Calibri"/>
          <w:sz w:val="22"/>
        </w:rPr>
        <w:t xml:space="preserve">and </w:t>
      </w:r>
      <w:r w:rsidR="006B7B54" w:rsidRPr="00567E40">
        <w:rPr>
          <w:rFonts w:ascii="Calibri" w:hAnsi="Calibri"/>
          <w:i/>
          <w:color w:val="auto"/>
          <w:sz w:val="22"/>
        </w:rPr>
        <w:t>“</w:t>
      </w:r>
      <w:r w:rsidR="006B7B54">
        <w:rPr>
          <w:rFonts w:ascii="Calibri" w:hAnsi="Calibri"/>
          <w:i/>
          <w:color w:val="auto"/>
          <w:sz w:val="22"/>
        </w:rPr>
        <w:t xml:space="preserve">to </w:t>
      </w:r>
      <w:r w:rsidR="006B7B54" w:rsidRPr="00567E40">
        <w:rPr>
          <w:rFonts w:ascii="Calibri" w:hAnsi="Calibri"/>
          <w:i/>
          <w:color w:val="auto"/>
          <w:sz w:val="22"/>
        </w:rPr>
        <w:t>be able to be so close to an animal that you rarely get to see”</w:t>
      </w:r>
      <w:r w:rsidR="006B7B54">
        <w:rPr>
          <w:rFonts w:ascii="Calibri" w:hAnsi="Calibri"/>
          <w:sz w:val="22"/>
        </w:rPr>
        <w:t xml:space="preserve"> </w:t>
      </w:r>
      <w:r w:rsidR="00721311" w:rsidRPr="00567E40">
        <w:rPr>
          <w:rFonts w:ascii="Calibri" w:hAnsi="Calibri"/>
          <w:sz w:val="22"/>
        </w:rPr>
        <w:t>is what he likes best about having the possums</w:t>
      </w:r>
      <w:r w:rsidR="006B7B54">
        <w:rPr>
          <w:rFonts w:ascii="Calibri" w:hAnsi="Calibri"/>
          <w:sz w:val="22"/>
        </w:rPr>
        <w:t>.</w:t>
      </w:r>
      <w:r w:rsidR="00721311" w:rsidRPr="00567E40">
        <w:rPr>
          <w:rFonts w:ascii="Calibri" w:hAnsi="Calibri"/>
          <w:color w:val="auto"/>
          <w:sz w:val="22"/>
        </w:rPr>
        <w:t xml:space="preserve"> </w:t>
      </w:r>
      <w:r w:rsidR="00721311" w:rsidRPr="00567E40">
        <w:rPr>
          <w:rFonts w:ascii="Calibri" w:hAnsi="Calibri"/>
          <w:sz w:val="22"/>
        </w:rPr>
        <w:t xml:space="preserve">The downside however, is </w:t>
      </w:r>
      <w:r w:rsidR="00721311" w:rsidRPr="00567E40">
        <w:rPr>
          <w:rFonts w:ascii="Calibri" w:hAnsi="Calibri"/>
          <w:i/>
          <w:sz w:val="22"/>
        </w:rPr>
        <w:t>“the time it takes to gather and prepare their food and keep them clean</w:t>
      </w:r>
      <w:r w:rsidR="00C26E19">
        <w:rPr>
          <w:rFonts w:ascii="Calibri" w:hAnsi="Calibri"/>
          <w:i/>
          <w:sz w:val="22"/>
        </w:rPr>
        <w:t>…</w:t>
      </w:r>
      <w:r w:rsidR="00C26E19">
        <w:rPr>
          <w:rFonts w:ascii="Calibri" w:hAnsi="Calibri"/>
          <w:sz w:val="22"/>
        </w:rPr>
        <w:t xml:space="preserve"> </w:t>
      </w:r>
      <w:r w:rsidR="00721311" w:rsidRPr="00567E40">
        <w:rPr>
          <w:rFonts w:ascii="Calibri" w:hAnsi="Calibri"/>
          <w:i/>
          <w:sz w:val="22"/>
        </w:rPr>
        <w:t>but it’s all definitely worth</w:t>
      </w:r>
      <w:r w:rsidR="00612774">
        <w:rPr>
          <w:rFonts w:ascii="Calibri" w:hAnsi="Calibri"/>
          <w:i/>
          <w:sz w:val="22"/>
        </w:rPr>
        <w:t xml:space="preserve"> it”.</w:t>
      </w:r>
      <w:bookmarkStart w:id="0" w:name="_GoBack"/>
      <w:bookmarkEnd w:id="0"/>
    </w:p>
    <w:p w:rsidR="00CC067B" w:rsidRDefault="00CC067B" w:rsidP="00CC067B">
      <w:pPr>
        <w:spacing w:after="0"/>
        <w:jc w:val="center"/>
        <w:rPr>
          <w:rFonts w:ascii="Calibri" w:hAnsi="Calibri"/>
          <w:i/>
          <w:sz w:val="22"/>
        </w:rPr>
      </w:pPr>
      <w:r>
        <w:rPr>
          <w:noProof/>
          <w:lang w:eastAsia="en-AU"/>
        </w:rPr>
        <w:drawing>
          <wp:inline distT="0" distB="0" distL="0" distR="0" wp14:anchorId="51FC63A7" wp14:editId="5A87ED3C">
            <wp:extent cx="1050134" cy="1081087"/>
            <wp:effectExtent l="3493" t="0" r="1587" b="1588"/>
            <wp:docPr id="30" name="Picture 30" descr="C:\Users\Judy\Documents\Minton Farm\Pictures for Dec 2016\Ol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Documents\Minton Farm\Pictures for Dec 2016\Ollie.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1050134" cy="1081087"/>
                    </a:xfrm>
                    <a:prstGeom prst="rect">
                      <a:avLst/>
                    </a:prstGeom>
                    <a:noFill/>
                    <a:ln>
                      <a:noFill/>
                    </a:ln>
                  </pic:spPr>
                </pic:pic>
              </a:graphicData>
            </a:graphic>
          </wp:inline>
        </w:drawing>
      </w:r>
    </w:p>
    <w:p w:rsidR="00E5171D" w:rsidRPr="00567E40" w:rsidRDefault="00E5171D" w:rsidP="00567E40">
      <w:pPr>
        <w:spacing w:after="0"/>
        <w:jc w:val="both"/>
        <w:rPr>
          <w:rFonts w:ascii="Calibri" w:hAnsi="Calibri"/>
          <w:color w:val="auto"/>
          <w:sz w:val="22"/>
        </w:rPr>
      </w:pPr>
    </w:p>
    <w:p w:rsidR="00721311" w:rsidRPr="00EB2A78" w:rsidRDefault="00C26E19" w:rsidP="00567E40">
      <w:pPr>
        <w:spacing w:after="0"/>
        <w:jc w:val="both"/>
        <w:rPr>
          <w:rFonts w:ascii="Calibri" w:hAnsi="Calibri"/>
          <w:color w:val="BC2700" w:themeColor="hyperlink"/>
          <w:sz w:val="22"/>
          <w:u w:val="single"/>
        </w:rPr>
      </w:pPr>
      <w:r w:rsidRPr="00567E40">
        <w:rPr>
          <w:rFonts w:ascii="Calibri" w:eastAsia="Times New Roman" w:hAnsi="Calibri" w:cs="Arial"/>
          <w:noProof/>
          <w:color w:val="0000FF"/>
          <w:sz w:val="22"/>
          <w:lang w:eastAsia="en-AU"/>
        </w:rPr>
        <w:drawing>
          <wp:inline distT="0" distB="0" distL="0" distR="0" wp14:anchorId="27343531" wp14:editId="18E95160">
            <wp:extent cx="666750" cy="504825"/>
            <wp:effectExtent l="0" t="0" r="0" b="9525"/>
            <wp:docPr id="15" name="Picture 15" descr="Image result for christmas decorations clipart">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ristmas decorations clipart">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6750" cy="504825"/>
                    </a:xfrm>
                    <a:prstGeom prst="rect">
                      <a:avLst/>
                    </a:prstGeom>
                    <a:noFill/>
                    <a:ln>
                      <a:noFill/>
                    </a:ln>
                  </pic:spPr>
                </pic:pic>
              </a:graphicData>
            </a:graphic>
          </wp:inline>
        </w:drawing>
      </w:r>
      <w:r w:rsidRPr="00567E40">
        <w:rPr>
          <w:rFonts w:ascii="Calibri" w:eastAsia="Times New Roman" w:hAnsi="Calibri" w:cs="Arial"/>
          <w:noProof/>
          <w:color w:val="0000FF"/>
          <w:sz w:val="22"/>
          <w:lang w:eastAsia="en-AU"/>
        </w:rPr>
        <w:drawing>
          <wp:inline distT="0" distB="0" distL="0" distR="0" wp14:anchorId="27343531" wp14:editId="18E95160">
            <wp:extent cx="666750" cy="504825"/>
            <wp:effectExtent l="0" t="0" r="0" b="9525"/>
            <wp:docPr id="21" name="Picture 21" descr="Image result for christmas decorations clipart">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ristmas decorations clipart">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6750" cy="504825"/>
                    </a:xfrm>
                    <a:prstGeom prst="rect">
                      <a:avLst/>
                    </a:prstGeom>
                    <a:noFill/>
                    <a:ln>
                      <a:noFill/>
                    </a:ln>
                  </pic:spPr>
                </pic:pic>
              </a:graphicData>
            </a:graphic>
          </wp:inline>
        </w:drawing>
      </w:r>
      <w:r w:rsidRPr="00567E40">
        <w:rPr>
          <w:rFonts w:ascii="Calibri" w:eastAsia="Times New Roman" w:hAnsi="Calibri" w:cs="Arial"/>
          <w:noProof/>
          <w:color w:val="0000FF"/>
          <w:sz w:val="22"/>
          <w:lang w:eastAsia="en-AU"/>
        </w:rPr>
        <w:drawing>
          <wp:inline distT="0" distB="0" distL="0" distR="0" wp14:anchorId="27343531" wp14:editId="18E95160">
            <wp:extent cx="666750" cy="504825"/>
            <wp:effectExtent l="0" t="0" r="0" b="9525"/>
            <wp:docPr id="23" name="Picture 23" descr="Image result for christmas decorations clipart">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ristmas decorations clipart">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6750" cy="504825"/>
                    </a:xfrm>
                    <a:prstGeom prst="rect">
                      <a:avLst/>
                    </a:prstGeom>
                    <a:noFill/>
                    <a:ln>
                      <a:noFill/>
                    </a:ln>
                  </pic:spPr>
                </pic:pic>
              </a:graphicData>
            </a:graphic>
          </wp:inline>
        </w:drawing>
      </w:r>
    </w:p>
    <w:p w:rsidR="002D09FA" w:rsidRPr="00567E40" w:rsidRDefault="002D09FA" w:rsidP="00567E40">
      <w:pPr>
        <w:spacing w:after="0"/>
        <w:jc w:val="both"/>
        <w:rPr>
          <w:rStyle w:val="Hyperlink"/>
          <w:rFonts w:ascii="Calibri" w:hAnsi="Calibri"/>
          <w:sz w:val="22"/>
        </w:rPr>
      </w:pPr>
      <w:r>
        <w:rPr>
          <w:rFonts w:asciiTheme="majorHAnsi" w:hAnsiTheme="majorHAnsi"/>
          <w:b/>
          <w:i/>
          <w:color w:val="00B050"/>
          <w:sz w:val="28"/>
          <w:szCs w:val="28"/>
        </w:rPr>
        <w:t>Fundraising</w:t>
      </w:r>
    </w:p>
    <w:p w:rsidR="00EB2A78" w:rsidRDefault="00721311" w:rsidP="00567E40">
      <w:pPr>
        <w:spacing w:after="0"/>
        <w:jc w:val="both"/>
        <w:rPr>
          <w:rFonts w:ascii="Calibri" w:eastAsia="Times New Roman" w:hAnsi="Calibri"/>
          <w:sz w:val="22"/>
        </w:rPr>
      </w:pPr>
      <w:r w:rsidRPr="00567E40">
        <w:rPr>
          <w:rFonts w:ascii="Calibri" w:hAnsi="Calibri"/>
          <w:sz w:val="22"/>
        </w:rPr>
        <w:t xml:space="preserve">Minton Farm Animal Rescue Centre has rescued just over 10,500 injured and orphaned native animals and </w:t>
      </w:r>
      <w:r w:rsidRPr="00567E40">
        <w:rPr>
          <w:rFonts w:ascii="Calibri" w:hAnsi="Calibri"/>
          <w:sz w:val="22"/>
        </w:rPr>
        <w:lastRenderedPageBreak/>
        <w:t>birds onsite, to date. This Christmas, L.J Hookers Black</w:t>
      </w:r>
      <w:r w:rsidR="002D09FA">
        <w:rPr>
          <w:rFonts w:ascii="Calibri" w:hAnsi="Calibri"/>
          <w:sz w:val="22"/>
        </w:rPr>
        <w:t>wood, are unable to coordinate the</w:t>
      </w:r>
      <w:r w:rsidRPr="00567E40">
        <w:rPr>
          <w:rFonts w:ascii="Calibri" w:hAnsi="Calibri"/>
          <w:sz w:val="22"/>
        </w:rPr>
        <w:t xml:space="preserve"> Christmas Food Appeal to assist with the animals that co</w:t>
      </w:r>
      <w:r w:rsidR="002D09FA">
        <w:rPr>
          <w:rFonts w:ascii="Calibri" w:hAnsi="Calibri"/>
          <w:sz w:val="22"/>
        </w:rPr>
        <w:t>me in over the Christmas season</w:t>
      </w:r>
      <w:r w:rsidRPr="00567E40">
        <w:rPr>
          <w:rFonts w:ascii="Calibri" w:hAnsi="Calibri"/>
          <w:sz w:val="22"/>
        </w:rPr>
        <w:t>. However, we are pleased to announce</w:t>
      </w:r>
      <w:r w:rsidR="002D09FA">
        <w:rPr>
          <w:rFonts w:ascii="Calibri" w:eastAsia="Times New Roman" w:hAnsi="Calibri"/>
          <w:sz w:val="22"/>
        </w:rPr>
        <w:t xml:space="preserve"> that Hillbilly's coffee shop, next </w:t>
      </w:r>
      <w:r w:rsidRPr="00567E40">
        <w:rPr>
          <w:rFonts w:ascii="Calibri" w:eastAsia="Times New Roman" w:hAnsi="Calibri"/>
          <w:sz w:val="22"/>
        </w:rPr>
        <w:t>to L J Hookers, will be holding a food dri</w:t>
      </w:r>
      <w:r w:rsidR="002D09FA">
        <w:rPr>
          <w:rFonts w:ascii="Calibri" w:eastAsia="Times New Roman" w:hAnsi="Calibri"/>
          <w:sz w:val="22"/>
        </w:rPr>
        <w:t>ve for the animals. There will be a Christmas t</w:t>
      </w:r>
      <w:r w:rsidRPr="00567E40">
        <w:rPr>
          <w:rFonts w:ascii="Calibri" w:eastAsia="Times New Roman" w:hAnsi="Calibri"/>
          <w:sz w:val="22"/>
        </w:rPr>
        <w:t>ree outside the shop where donated food may be left from 8.30</w:t>
      </w:r>
      <w:r w:rsidRPr="00567E40">
        <w:rPr>
          <w:rFonts w:ascii="Calibri" w:eastAsia="Times New Roman" w:hAnsi="Calibri"/>
          <w:sz w:val="22"/>
        </w:rPr>
        <w:br/>
        <w:t>to 4.30pm every day until Dec 23rd.</w:t>
      </w:r>
      <w:r w:rsidR="002D09FA">
        <w:rPr>
          <w:rFonts w:ascii="Calibri" w:eastAsia="Times New Roman" w:hAnsi="Calibri"/>
          <w:sz w:val="22"/>
        </w:rPr>
        <w:t xml:space="preserve"> </w:t>
      </w:r>
      <w:r w:rsidRPr="00567E40">
        <w:rPr>
          <w:rFonts w:ascii="Calibri" w:eastAsia="Times New Roman" w:hAnsi="Calibri"/>
          <w:sz w:val="22"/>
        </w:rPr>
        <w:t>We are</w:t>
      </w:r>
      <w:r w:rsidR="002D09FA">
        <w:rPr>
          <w:rFonts w:ascii="Calibri" w:eastAsia="Times New Roman" w:hAnsi="Calibri"/>
          <w:sz w:val="22"/>
        </w:rPr>
        <w:t xml:space="preserve"> deeply grateful to Barbara for her </w:t>
      </w:r>
      <w:r w:rsidRPr="00567E40">
        <w:rPr>
          <w:rFonts w:ascii="Calibri" w:eastAsia="Times New Roman" w:hAnsi="Calibri"/>
          <w:sz w:val="22"/>
        </w:rPr>
        <w:t>kindness. She is also setting up a "bo</w:t>
      </w:r>
      <w:r w:rsidR="002D09FA">
        <w:rPr>
          <w:rFonts w:ascii="Calibri" w:eastAsia="Times New Roman" w:hAnsi="Calibri"/>
          <w:sz w:val="22"/>
        </w:rPr>
        <w:t xml:space="preserve">ok bit" where books will be sold at the </w:t>
      </w:r>
      <w:r w:rsidRPr="00567E40">
        <w:rPr>
          <w:rFonts w:ascii="Calibri" w:eastAsia="Times New Roman" w:hAnsi="Calibri"/>
          <w:sz w:val="22"/>
        </w:rPr>
        <w:t xml:space="preserve">shop, with all </w:t>
      </w:r>
      <w:r w:rsidR="002D09FA">
        <w:rPr>
          <w:rFonts w:ascii="Calibri" w:eastAsia="Times New Roman" w:hAnsi="Calibri"/>
          <w:sz w:val="22"/>
        </w:rPr>
        <w:t xml:space="preserve">proceeds going to Minton Farm. Sanderson's Fodder store on </w:t>
      </w:r>
      <w:r w:rsidRPr="00567E40">
        <w:rPr>
          <w:rFonts w:ascii="Calibri" w:eastAsia="Times New Roman" w:hAnsi="Calibri"/>
          <w:sz w:val="22"/>
        </w:rPr>
        <w:t>Main Road C</w:t>
      </w:r>
      <w:r w:rsidR="002D09FA">
        <w:rPr>
          <w:rFonts w:ascii="Calibri" w:eastAsia="Times New Roman" w:hAnsi="Calibri"/>
          <w:sz w:val="22"/>
        </w:rPr>
        <w:t xml:space="preserve">oromandel </w:t>
      </w:r>
      <w:r w:rsidR="00EB2A78">
        <w:rPr>
          <w:rFonts w:ascii="Calibri" w:eastAsia="Times New Roman" w:hAnsi="Calibri"/>
          <w:sz w:val="22"/>
        </w:rPr>
        <w:t>Valley</w:t>
      </w:r>
      <w:r w:rsidR="002D09FA">
        <w:rPr>
          <w:rFonts w:ascii="Calibri" w:eastAsia="Times New Roman" w:hAnsi="Calibri"/>
          <w:sz w:val="22"/>
        </w:rPr>
        <w:t xml:space="preserve"> has new owners who </w:t>
      </w:r>
      <w:r w:rsidRPr="00567E40">
        <w:rPr>
          <w:rFonts w:ascii="Calibri" w:eastAsia="Times New Roman" w:hAnsi="Calibri"/>
          <w:sz w:val="22"/>
        </w:rPr>
        <w:t xml:space="preserve">are </w:t>
      </w:r>
      <w:r w:rsidR="002D09FA">
        <w:rPr>
          <w:rFonts w:ascii="Calibri" w:eastAsia="Times New Roman" w:hAnsi="Calibri"/>
          <w:sz w:val="22"/>
        </w:rPr>
        <w:t xml:space="preserve">also </w:t>
      </w:r>
      <w:r w:rsidRPr="00567E40">
        <w:rPr>
          <w:rFonts w:ascii="Calibri" w:eastAsia="Times New Roman" w:hAnsi="Calibri"/>
          <w:sz w:val="22"/>
        </w:rPr>
        <w:t>running a Christmas Appeal fo</w:t>
      </w:r>
      <w:r w:rsidR="002D09FA">
        <w:rPr>
          <w:rFonts w:ascii="Calibri" w:eastAsia="Times New Roman" w:hAnsi="Calibri"/>
          <w:sz w:val="22"/>
        </w:rPr>
        <w:t xml:space="preserve">r food donations for the Sanctuary. </w:t>
      </w:r>
      <w:r w:rsidRPr="00567E40">
        <w:rPr>
          <w:rFonts w:ascii="Calibri" w:eastAsia="Times New Roman" w:hAnsi="Calibri"/>
          <w:sz w:val="22"/>
        </w:rPr>
        <w:t>Please consider donating food for the ani</w:t>
      </w:r>
      <w:r w:rsidR="002D09FA">
        <w:rPr>
          <w:rFonts w:ascii="Calibri" w:eastAsia="Times New Roman" w:hAnsi="Calibri"/>
          <w:sz w:val="22"/>
        </w:rPr>
        <w:t xml:space="preserve">mals for Christmas if you are in </w:t>
      </w:r>
      <w:r w:rsidRPr="00567E40">
        <w:rPr>
          <w:rFonts w:ascii="Calibri" w:eastAsia="Times New Roman" w:hAnsi="Calibri"/>
          <w:sz w:val="22"/>
        </w:rPr>
        <w:t>Blackwood or Coromandel Valley and support these loc</w:t>
      </w:r>
      <w:r w:rsidR="00EB2A78">
        <w:rPr>
          <w:rFonts w:ascii="Calibri" w:eastAsia="Times New Roman" w:hAnsi="Calibri"/>
          <w:sz w:val="22"/>
        </w:rPr>
        <w:t>al businesses at the</w:t>
      </w:r>
      <w:r w:rsidR="00EB2A78">
        <w:rPr>
          <w:rFonts w:ascii="Calibri" w:eastAsia="Times New Roman" w:hAnsi="Calibri"/>
          <w:sz w:val="22"/>
        </w:rPr>
        <w:br/>
        <w:t xml:space="preserve">same time. </w:t>
      </w:r>
      <w:r w:rsidRPr="00567E40">
        <w:rPr>
          <w:rFonts w:ascii="Calibri" w:eastAsia="Times New Roman" w:hAnsi="Calibri"/>
          <w:sz w:val="22"/>
        </w:rPr>
        <w:t>Donations of cereals, bird seed, poultry</w:t>
      </w:r>
      <w:r w:rsidR="00EB2A78">
        <w:rPr>
          <w:rFonts w:ascii="Calibri" w:eastAsia="Times New Roman" w:hAnsi="Calibri"/>
          <w:sz w:val="22"/>
        </w:rPr>
        <w:t xml:space="preserve"> food, dog food, horse and goat </w:t>
      </w:r>
      <w:r w:rsidRPr="00567E40">
        <w:rPr>
          <w:rFonts w:ascii="Calibri" w:eastAsia="Times New Roman" w:hAnsi="Calibri"/>
          <w:sz w:val="22"/>
        </w:rPr>
        <w:t>pellets, chaff and hay are inval</w:t>
      </w:r>
      <w:r w:rsidR="00EB2A78">
        <w:rPr>
          <w:rFonts w:ascii="Calibri" w:eastAsia="Times New Roman" w:hAnsi="Calibri"/>
          <w:sz w:val="22"/>
        </w:rPr>
        <w:t xml:space="preserve">uable and deeply appreciated. </w:t>
      </w:r>
      <w:r w:rsidRPr="00567E40">
        <w:rPr>
          <w:rFonts w:ascii="Calibri" w:eastAsia="Times New Roman" w:hAnsi="Calibri"/>
          <w:sz w:val="22"/>
        </w:rPr>
        <w:t>If you are unable to donate goods, pleas</w:t>
      </w:r>
      <w:r w:rsidR="00EB2A78">
        <w:rPr>
          <w:rFonts w:ascii="Calibri" w:eastAsia="Times New Roman" w:hAnsi="Calibri"/>
          <w:sz w:val="22"/>
        </w:rPr>
        <w:t xml:space="preserve">e consider sponsoring the </w:t>
      </w:r>
      <w:r w:rsidRPr="00567E40">
        <w:rPr>
          <w:rFonts w:ascii="Calibri" w:eastAsia="Times New Roman" w:hAnsi="Calibri"/>
          <w:sz w:val="22"/>
        </w:rPr>
        <w:t>Centre as Christmas presents to fami</w:t>
      </w:r>
      <w:r w:rsidR="00EB2A78">
        <w:rPr>
          <w:rFonts w:ascii="Calibri" w:eastAsia="Times New Roman" w:hAnsi="Calibri"/>
          <w:sz w:val="22"/>
        </w:rPr>
        <w:t xml:space="preserve">ly and friends. $35 sponsorship gives </w:t>
      </w:r>
      <w:r w:rsidRPr="00567E40">
        <w:rPr>
          <w:rFonts w:ascii="Calibri" w:eastAsia="Times New Roman" w:hAnsi="Calibri"/>
          <w:sz w:val="22"/>
        </w:rPr>
        <w:t>them a Certificate, newsletter and regular updates</w:t>
      </w:r>
      <w:r w:rsidR="00EB2A78">
        <w:rPr>
          <w:rFonts w:ascii="Calibri" w:eastAsia="Times New Roman" w:hAnsi="Calibri"/>
          <w:sz w:val="22"/>
        </w:rPr>
        <w:t xml:space="preserve"> for one year. </w:t>
      </w:r>
      <w:r w:rsidRPr="00567E40">
        <w:rPr>
          <w:rFonts w:ascii="Calibri" w:eastAsia="Times New Roman" w:hAnsi="Calibri"/>
          <w:sz w:val="22"/>
        </w:rPr>
        <w:t>Payment m</w:t>
      </w:r>
      <w:r w:rsidR="00EB2A78">
        <w:rPr>
          <w:rFonts w:ascii="Calibri" w:eastAsia="Times New Roman" w:hAnsi="Calibri"/>
          <w:sz w:val="22"/>
        </w:rPr>
        <w:t xml:space="preserve">ay be made online through the </w:t>
      </w:r>
      <w:hyperlink r:id="rId26" w:history="1">
        <w:r w:rsidRPr="00567E40">
          <w:rPr>
            <w:rStyle w:val="Hyperlink"/>
            <w:rFonts w:ascii="Calibri" w:eastAsia="Times New Roman" w:hAnsi="Calibri"/>
            <w:sz w:val="22"/>
          </w:rPr>
          <w:t>www.mintonfarm.org</w:t>
        </w:r>
      </w:hyperlink>
      <w:r w:rsidRPr="00567E40">
        <w:rPr>
          <w:rFonts w:ascii="Calibri" w:eastAsia="Times New Roman" w:hAnsi="Calibri"/>
          <w:sz w:val="22"/>
        </w:rPr>
        <w:t xml:space="preserve"> sponsorship </w:t>
      </w:r>
      <w:r w:rsidR="00EB2A78">
        <w:rPr>
          <w:rFonts w:ascii="Calibri" w:eastAsia="Times New Roman" w:hAnsi="Calibri"/>
          <w:sz w:val="22"/>
        </w:rPr>
        <w:t xml:space="preserve">page </w:t>
      </w:r>
      <w:r w:rsidRPr="00567E40">
        <w:rPr>
          <w:rFonts w:ascii="Calibri" w:eastAsia="Times New Roman" w:hAnsi="Calibri"/>
          <w:sz w:val="22"/>
        </w:rPr>
        <w:t>with PayPal; by direct debit to B</w:t>
      </w:r>
      <w:r w:rsidR="00EB2A78">
        <w:rPr>
          <w:rFonts w:ascii="Calibri" w:eastAsia="Times New Roman" w:hAnsi="Calibri"/>
          <w:sz w:val="22"/>
        </w:rPr>
        <w:t xml:space="preserve">SB 105 078 Account 056 591 840; or by mail to 455 </w:t>
      </w:r>
      <w:r w:rsidR="00EB2A78" w:rsidRPr="00567E40">
        <w:rPr>
          <w:rFonts w:ascii="Calibri" w:eastAsia="Times New Roman" w:hAnsi="Calibri"/>
          <w:sz w:val="22"/>
        </w:rPr>
        <w:t xml:space="preserve">Cherry Gardens </w:t>
      </w:r>
      <w:r w:rsidR="00EB2A78">
        <w:rPr>
          <w:rFonts w:ascii="Calibri" w:eastAsia="Times New Roman" w:hAnsi="Calibri"/>
          <w:sz w:val="22"/>
        </w:rPr>
        <w:t>Road, Cherry Gardens, SA, 5157 or se</w:t>
      </w:r>
      <w:r w:rsidRPr="00567E40">
        <w:rPr>
          <w:rFonts w:ascii="Calibri" w:eastAsia="Times New Roman" w:hAnsi="Calibri"/>
          <w:sz w:val="22"/>
        </w:rPr>
        <w:t xml:space="preserve">nding credit card details to </w:t>
      </w:r>
      <w:hyperlink r:id="rId27" w:history="1">
        <w:r w:rsidRPr="00567E40">
          <w:rPr>
            <w:rStyle w:val="Hyperlink"/>
            <w:rFonts w:ascii="Calibri" w:eastAsia="Times New Roman" w:hAnsi="Calibri"/>
            <w:sz w:val="22"/>
          </w:rPr>
          <w:t>mintonfarm@adam.com.au</w:t>
        </w:r>
      </w:hyperlink>
      <w:r w:rsidR="00EB2A78">
        <w:rPr>
          <w:rFonts w:ascii="Calibri" w:eastAsia="Times New Roman" w:hAnsi="Calibri"/>
          <w:sz w:val="22"/>
        </w:rPr>
        <w:t xml:space="preserve"> </w:t>
      </w:r>
    </w:p>
    <w:p w:rsidR="00CC067B" w:rsidRDefault="00CC067B" w:rsidP="00567E40">
      <w:pPr>
        <w:spacing w:after="0"/>
        <w:jc w:val="both"/>
        <w:rPr>
          <w:rFonts w:ascii="Calibri" w:eastAsia="Times New Roman" w:hAnsi="Calibri"/>
          <w:sz w:val="22"/>
        </w:rPr>
      </w:pPr>
    </w:p>
    <w:p w:rsidR="00567E40" w:rsidRDefault="00721311" w:rsidP="00567E40">
      <w:pPr>
        <w:spacing w:after="0"/>
        <w:jc w:val="both"/>
        <w:rPr>
          <w:rFonts w:ascii="Calibri" w:eastAsia="Times New Roman" w:hAnsi="Calibri"/>
          <w:sz w:val="22"/>
        </w:rPr>
      </w:pPr>
      <w:r w:rsidRPr="00567E40">
        <w:rPr>
          <w:rFonts w:ascii="Calibri" w:eastAsia="Times New Roman" w:hAnsi="Calibri"/>
          <w:sz w:val="22"/>
        </w:rPr>
        <w:t>Your support ensures the</w:t>
      </w:r>
      <w:r w:rsidRPr="00567E40">
        <w:rPr>
          <w:rFonts w:ascii="Calibri" w:eastAsia="Times New Roman" w:hAnsi="Calibri"/>
          <w:sz w:val="22"/>
        </w:rPr>
        <w:br/>
        <w:t>continuation of our free community service to assist wildlife in need.</w:t>
      </w:r>
    </w:p>
    <w:p w:rsidR="00567E40" w:rsidRDefault="00567E40" w:rsidP="00567E40">
      <w:pPr>
        <w:spacing w:after="0"/>
        <w:jc w:val="both"/>
        <w:rPr>
          <w:rFonts w:ascii="Calibri" w:eastAsia="Times New Roman" w:hAnsi="Calibri"/>
          <w:sz w:val="22"/>
        </w:rPr>
      </w:pPr>
    </w:p>
    <w:p w:rsidR="00AD33F2" w:rsidRPr="00CC067B" w:rsidRDefault="00CC067B" w:rsidP="00CC067B">
      <w:pPr>
        <w:spacing w:after="0"/>
        <w:jc w:val="center"/>
        <w:rPr>
          <w:rFonts w:ascii="Calibri" w:hAnsi="Calibri"/>
          <w:sz w:val="22"/>
        </w:rPr>
      </w:pPr>
      <w:r>
        <w:rPr>
          <w:rFonts w:ascii="Calibri" w:eastAsia="Times New Roman" w:hAnsi="Calibri"/>
          <w:sz w:val="22"/>
        </w:rPr>
        <w:t xml:space="preserve">Merry Christmas </w:t>
      </w:r>
      <w:r w:rsidR="00721311" w:rsidRPr="00567E40">
        <w:rPr>
          <w:rFonts w:ascii="Calibri" w:eastAsia="Times New Roman" w:hAnsi="Calibri"/>
          <w:sz w:val="22"/>
        </w:rPr>
        <w:br/>
      </w:r>
      <w:r>
        <w:rPr>
          <w:rFonts w:ascii="Calibri" w:hAnsi="Calibri"/>
          <w:sz w:val="22"/>
        </w:rPr>
        <w:t>Bev Langley</w:t>
      </w:r>
    </w:p>
    <w:sectPr w:rsidR="00AD33F2" w:rsidRPr="00CC067B" w:rsidSect="00107096">
      <w:type w:val="continuous"/>
      <w:pgSz w:w="12240" w:h="15840" w:code="1"/>
      <w:pgMar w:top="720" w:right="720" w:bottom="720" w:left="720" w:header="113" w:footer="283" w:gutter="0"/>
      <w:cols w:num="3"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D1E" w:rsidRDefault="00FD5D1E">
      <w:pPr>
        <w:spacing w:after="0"/>
      </w:pPr>
      <w:r>
        <w:separator/>
      </w:r>
    </w:p>
    <w:p w:rsidR="00FD5D1E" w:rsidRDefault="00FD5D1E"/>
    <w:p w:rsidR="00FD5D1E" w:rsidRDefault="00FD5D1E"/>
  </w:endnote>
  <w:endnote w:type="continuationSeparator" w:id="0">
    <w:p w:rsidR="00FD5D1E" w:rsidRDefault="00FD5D1E">
      <w:pPr>
        <w:spacing w:after="0"/>
      </w:pPr>
      <w:r>
        <w:continuationSeparator/>
      </w:r>
    </w:p>
    <w:p w:rsidR="00FD5D1E" w:rsidRDefault="00FD5D1E"/>
    <w:p w:rsidR="00FD5D1E" w:rsidRDefault="00FD5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FB" w:rsidRDefault="00022B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FB" w:rsidRDefault="00022B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FB" w:rsidRDefault="00022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D1E" w:rsidRDefault="00FD5D1E">
      <w:pPr>
        <w:spacing w:after="0"/>
      </w:pPr>
      <w:r>
        <w:separator/>
      </w:r>
    </w:p>
    <w:p w:rsidR="00FD5D1E" w:rsidRDefault="00FD5D1E"/>
    <w:p w:rsidR="00FD5D1E" w:rsidRDefault="00FD5D1E"/>
  </w:footnote>
  <w:footnote w:type="continuationSeparator" w:id="0">
    <w:p w:rsidR="00FD5D1E" w:rsidRDefault="00FD5D1E">
      <w:pPr>
        <w:spacing w:after="0"/>
      </w:pPr>
      <w:r>
        <w:continuationSeparator/>
      </w:r>
    </w:p>
    <w:p w:rsidR="00FD5D1E" w:rsidRDefault="00FD5D1E"/>
    <w:p w:rsidR="00FD5D1E" w:rsidRDefault="00FD5D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FB" w:rsidRDefault="00022B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96"/>
      <w:gridCol w:w="5599"/>
    </w:tblGrid>
    <w:tr w:rsidR="000F7083" w:rsidRPr="000F7083">
      <w:trPr>
        <w:jc w:val="center"/>
      </w:trPr>
      <w:tc>
        <w:tcPr>
          <w:tcW w:w="5746" w:type="dxa"/>
          <w:shd w:val="clear" w:color="auto" w:fill="auto"/>
        </w:tcPr>
        <w:p w:rsidR="0001065E" w:rsidRPr="000F7083" w:rsidRDefault="0001065E" w:rsidP="000F7083">
          <w:pPr>
            <w:pStyle w:val="Header"/>
            <w:rPr>
              <w:color w:val="00B050"/>
            </w:rPr>
          </w:pPr>
        </w:p>
      </w:tc>
      <w:tc>
        <w:tcPr>
          <w:tcW w:w="5747" w:type="dxa"/>
          <w:shd w:val="clear" w:color="auto" w:fill="auto"/>
        </w:tcPr>
        <w:p w:rsidR="0001065E" w:rsidRPr="000F7083" w:rsidRDefault="00797CD0">
          <w:pPr>
            <w:pStyle w:val="Header"/>
            <w:jc w:val="right"/>
            <w:rPr>
              <w:rStyle w:val="PageNumber"/>
              <w:color w:val="00B050"/>
            </w:rPr>
          </w:pPr>
          <w:r w:rsidRPr="000F7083">
            <w:rPr>
              <w:rStyle w:val="PageNumber"/>
              <w:color w:val="00B050"/>
            </w:rPr>
            <w:fldChar w:fldCharType="begin"/>
          </w:r>
          <w:r w:rsidRPr="000F7083">
            <w:rPr>
              <w:rStyle w:val="PageNumber"/>
              <w:color w:val="00B050"/>
            </w:rPr>
            <w:instrText xml:space="preserve"> PAGE   \* MERGEFORMAT </w:instrText>
          </w:r>
          <w:r w:rsidRPr="000F7083">
            <w:rPr>
              <w:rStyle w:val="PageNumber"/>
              <w:color w:val="00B050"/>
            </w:rPr>
            <w:fldChar w:fldCharType="separate"/>
          </w:r>
          <w:r w:rsidR="00C22372">
            <w:rPr>
              <w:rStyle w:val="PageNumber"/>
              <w:noProof/>
              <w:color w:val="00B050"/>
            </w:rPr>
            <w:t>2</w:t>
          </w:r>
          <w:r w:rsidRPr="000F7083">
            <w:rPr>
              <w:rStyle w:val="PageNumber"/>
              <w:color w:val="00B050"/>
            </w:rPr>
            <w:fldChar w:fldCharType="end"/>
          </w:r>
        </w:p>
      </w:tc>
    </w:tr>
  </w:tbl>
  <w:p w:rsidR="0001065E" w:rsidRDefault="0001065E">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FB" w:rsidRDefault="00022B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hdrShapeDefaults>
    <o:shapedefaults v:ext="edit" spidmax="2049">
      <o:colormru v:ext="edit" colors="#9f3,#6f3,#aef92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BF3"/>
    <w:rsid w:val="0001065E"/>
    <w:rsid w:val="00020512"/>
    <w:rsid w:val="00022BFB"/>
    <w:rsid w:val="00023465"/>
    <w:rsid w:val="00037C6D"/>
    <w:rsid w:val="00040CBF"/>
    <w:rsid w:val="00075172"/>
    <w:rsid w:val="00084C42"/>
    <w:rsid w:val="0009069D"/>
    <w:rsid w:val="000B17B4"/>
    <w:rsid w:val="000C475E"/>
    <w:rsid w:val="000F7083"/>
    <w:rsid w:val="00107096"/>
    <w:rsid w:val="00132CF1"/>
    <w:rsid w:val="00145E39"/>
    <w:rsid w:val="0015017C"/>
    <w:rsid w:val="00197BDD"/>
    <w:rsid w:val="001B5CC2"/>
    <w:rsid w:val="001B71BF"/>
    <w:rsid w:val="001E37CB"/>
    <w:rsid w:val="0020365E"/>
    <w:rsid w:val="002355C5"/>
    <w:rsid w:val="002972E4"/>
    <w:rsid w:val="002A3383"/>
    <w:rsid w:val="002C1CD7"/>
    <w:rsid w:val="002D09FA"/>
    <w:rsid w:val="002D14E5"/>
    <w:rsid w:val="002D720F"/>
    <w:rsid w:val="0033285E"/>
    <w:rsid w:val="003360FA"/>
    <w:rsid w:val="003413D1"/>
    <w:rsid w:val="00354674"/>
    <w:rsid w:val="003548C0"/>
    <w:rsid w:val="003C1306"/>
    <w:rsid w:val="003D2B63"/>
    <w:rsid w:val="003D47AF"/>
    <w:rsid w:val="003E35AB"/>
    <w:rsid w:val="0040253F"/>
    <w:rsid w:val="004E3F7A"/>
    <w:rsid w:val="00501864"/>
    <w:rsid w:val="0051040F"/>
    <w:rsid w:val="005235DE"/>
    <w:rsid w:val="00524C4A"/>
    <w:rsid w:val="005264A3"/>
    <w:rsid w:val="005535E7"/>
    <w:rsid w:val="00567E40"/>
    <w:rsid w:val="00590F22"/>
    <w:rsid w:val="005C17B9"/>
    <w:rsid w:val="005D0DAC"/>
    <w:rsid w:val="005D3B0D"/>
    <w:rsid w:val="00612774"/>
    <w:rsid w:val="0061482D"/>
    <w:rsid w:val="0062165F"/>
    <w:rsid w:val="006768FA"/>
    <w:rsid w:val="006939BE"/>
    <w:rsid w:val="006B409C"/>
    <w:rsid w:val="006B7B54"/>
    <w:rsid w:val="006C3DB1"/>
    <w:rsid w:val="006D41D1"/>
    <w:rsid w:val="00721311"/>
    <w:rsid w:val="00724FCB"/>
    <w:rsid w:val="00794008"/>
    <w:rsid w:val="00795CBE"/>
    <w:rsid w:val="00797CD0"/>
    <w:rsid w:val="007F100E"/>
    <w:rsid w:val="008224D3"/>
    <w:rsid w:val="008304EA"/>
    <w:rsid w:val="008566F1"/>
    <w:rsid w:val="008868FF"/>
    <w:rsid w:val="008C1475"/>
    <w:rsid w:val="008C4775"/>
    <w:rsid w:val="008D0C4B"/>
    <w:rsid w:val="008D1083"/>
    <w:rsid w:val="008E5F69"/>
    <w:rsid w:val="00912A3C"/>
    <w:rsid w:val="00937DA9"/>
    <w:rsid w:val="0094325D"/>
    <w:rsid w:val="009458C1"/>
    <w:rsid w:val="00973788"/>
    <w:rsid w:val="009B0833"/>
    <w:rsid w:val="009F4679"/>
    <w:rsid w:val="00A426B7"/>
    <w:rsid w:val="00A42FEC"/>
    <w:rsid w:val="00A6659B"/>
    <w:rsid w:val="00AA2FB7"/>
    <w:rsid w:val="00AD33F2"/>
    <w:rsid w:val="00AE5CEB"/>
    <w:rsid w:val="00AF3667"/>
    <w:rsid w:val="00B2357E"/>
    <w:rsid w:val="00B30FB2"/>
    <w:rsid w:val="00B4153F"/>
    <w:rsid w:val="00B54BF3"/>
    <w:rsid w:val="00B67E31"/>
    <w:rsid w:val="00B76B51"/>
    <w:rsid w:val="00BD1E36"/>
    <w:rsid w:val="00BD2E02"/>
    <w:rsid w:val="00BD5018"/>
    <w:rsid w:val="00C051C4"/>
    <w:rsid w:val="00C22372"/>
    <w:rsid w:val="00C26E19"/>
    <w:rsid w:val="00C37FE6"/>
    <w:rsid w:val="00C662EB"/>
    <w:rsid w:val="00C77F44"/>
    <w:rsid w:val="00C87FDD"/>
    <w:rsid w:val="00CC067B"/>
    <w:rsid w:val="00CF0FF1"/>
    <w:rsid w:val="00CF235C"/>
    <w:rsid w:val="00D0503F"/>
    <w:rsid w:val="00D05A90"/>
    <w:rsid w:val="00D47659"/>
    <w:rsid w:val="00D74814"/>
    <w:rsid w:val="00D868A1"/>
    <w:rsid w:val="00D91F3F"/>
    <w:rsid w:val="00DB76DE"/>
    <w:rsid w:val="00E5171D"/>
    <w:rsid w:val="00E82945"/>
    <w:rsid w:val="00EA317A"/>
    <w:rsid w:val="00EB2A78"/>
    <w:rsid w:val="00EC3A53"/>
    <w:rsid w:val="00F25BEB"/>
    <w:rsid w:val="00F27300"/>
    <w:rsid w:val="00F521C1"/>
    <w:rsid w:val="00F5666C"/>
    <w:rsid w:val="00FB122D"/>
    <w:rsid w:val="00FD5D1E"/>
    <w:rsid w:val="00FF2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f3,#6f3,#aef92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uiPriority="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lang w:val="en-AU"/>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character" w:customStyle="1" w:styleId="center">
    <w:name w:val="center"/>
    <w:basedOn w:val="DefaultParagraphFont"/>
    <w:rsid w:val="008C14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uiPriority="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lang w:val="en-AU"/>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character" w:customStyle="1" w:styleId="center">
    <w:name w:val="center"/>
    <w:basedOn w:val="DefaultParagraphFont"/>
    <w:rsid w:val="008C1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02677819">
      <w:bodyDiv w:val="1"/>
      <w:marLeft w:val="0"/>
      <w:marRight w:val="0"/>
      <w:marTop w:val="0"/>
      <w:marBottom w:val="0"/>
      <w:divBdr>
        <w:top w:val="none" w:sz="0" w:space="0" w:color="auto"/>
        <w:left w:val="none" w:sz="0" w:space="0" w:color="auto"/>
        <w:bottom w:val="none" w:sz="0" w:space="0" w:color="auto"/>
        <w:right w:val="none" w:sz="0" w:space="0" w:color="auto"/>
      </w:divBdr>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95920203">
      <w:bodyDiv w:val="1"/>
      <w:marLeft w:val="0"/>
      <w:marRight w:val="0"/>
      <w:marTop w:val="0"/>
      <w:marBottom w:val="0"/>
      <w:divBdr>
        <w:top w:val="none" w:sz="0" w:space="0" w:color="auto"/>
        <w:left w:val="none" w:sz="0" w:space="0" w:color="auto"/>
        <w:bottom w:val="none" w:sz="0" w:space="0" w:color="auto"/>
        <w:right w:val="none" w:sz="0" w:space="0" w:color="auto"/>
      </w:divBdr>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5158640">
      <w:bodyDiv w:val="1"/>
      <w:marLeft w:val="0"/>
      <w:marRight w:val="0"/>
      <w:marTop w:val="0"/>
      <w:marBottom w:val="0"/>
      <w:divBdr>
        <w:top w:val="none" w:sz="0" w:space="0" w:color="auto"/>
        <w:left w:val="none" w:sz="0" w:space="0" w:color="auto"/>
        <w:bottom w:val="none" w:sz="0" w:space="0" w:color="auto"/>
        <w:right w:val="none" w:sz="0" w:space="0" w:color="auto"/>
      </w:divBdr>
    </w:div>
    <w:div w:id="1499274446">
      <w:bodyDiv w:val="1"/>
      <w:marLeft w:val="0"/>
      <w:marRight w:val="0"/>
      <w:marTop w:val="0"/>
      <w:marBottom w:val="0"/>
      <w:divBdr>
        <w:top w:val="none" w:sz="0" w:space="0" w:color="auto"/>
        <w:left w:val="none" w:sz="0" w:space="0" w:color="auto"/>
        <w:bottom w:val="none" w:sz="0" w:space="0" w:color="auto"/>
        <w:right w:val="none" w:sz="0" w:space="0" w:color="auto"/>
      </w:divBdr>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11816998">
      <w:bodyDiv w:val="1"/>
      <w:marLeft w:val="0"/>
      <w:marRight w:val="0"/>
      <w:marTop w:val="0"/>
      <w:marBottom w:val="0"/>
      <w:divBdr>
        <w:top w:val="none" w:sz="0" w:space="0" w:color="auto"/>
        <w:left w:val="none" w:sz="0" w:space="0" w:color="auto"/>
        <w:bottom w:val="none" w:sz="0" w:space="0" w:color="auto"/>
        <w:right w:val="none" w:sz="0" w:space="0" w:color="auto"/>
      </w:divBdr>
    </w:div>
    <w:div w:id="1791238974">
      <w:bodyDiv w:val="1"/>
      <w:marLeft w:val="0"/>
      <w:marRight w:val="0"/>
      <w:marTop w:val="0"/>
      <w:marBottom w:val="0"/>
      <w:divBdr>
        <w:top w:val="none" w:sz="0" w:space="0" w:color="auto"/>
        <w:left w:val="none" w:sz="0" w:space="0" w:color="auto"/>
        <w:bottom w:val="none" w:sz="0" w:space="0" w:color="auto"/>
        <w:right w:val="none" w:sz="0" w:space="0" w:color="auto"/>
      </w:divBdr>
    </w:div>
    <w:div w:id="1933784237">
      <w:bodyDiv w:val="1"/>
      <w:marLeft w:val="0"/>
      <w:marRight w:val="0"/>
      <w:marTop w:val="0"/>
      <w:marBottom w:val="0"/>
      <w:divBdr>
        <w:top w:val="none" w:sz="0" w:space="0" w:color="auto"/>
        <w:left w:val="none" w:sz="0" w:space="0" w:color="auto"/>
        <w:bottom w:val="none" w:sz="0" w:space="0" w:color="auto"/>
        <w:right w:val="none" w:sz="0" w:space="0" w:color="auto"/>
      </w:divBdr>
    </w:div>
    <w:div w:id="211701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google.com.au/url?sa=i&amp;rct=j&amp;q=&amp;esrc=s&amp;source=images&amp;cd=&amp;cad=rja&amp;uact=8&amp;ved=0ahUKEwjgr7Cgq8PQAhUDspQKHZP0DPkQjRwIBw&amp;url=http://sketza.com/cute-christmas-art-decorations.html&amp;bvm=bv.139782543,d.dGo&amp;psig=AFQjCNEoikpt11UUngbpdkb9yXdBYu6Lsg&amp;ust=1480143501215150" TargetMode="External"/><Relationship Id="rId26" Type="http://schemas.openxmlformats.org/officeDocument/2006/relationships/hyperlink" Target="http://www.mintonfarm.org" TargetMode="External"/><Relationship Id="rId3" Type="http://schemas.openxmlformats.org/officeDocument/2006/relationships/numbering" Target="numbering.xml"/><Relationship Id="rId21" Type="http://schemas.openxmlformats.org/officeDocument/2006/relationships/image" Target="media/image4.jpeg"/><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image" Target="media/image5.jpeg"/><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hyperlink" Target="http://www.mintonfarm.org" TargetMode="External"/><Relationship Id="rId28" Type="http://schemas.openxmlformats.org/officeDocument/2006/relationships/fontTable" Target="fontTable.xml"/><Relationship Id="rId10" Type="http://schemas.openxmlformats.org/officeDocument/2006/relationships/hyperlink" Target="https://www.pinterest.com/pin/351984527105876456/" TargetMode="Externa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mailto:mintonfarm@adam.com.au" TargetMode="External"/><Relationship Id="rId27" Type="http://schemas.openxmlformats.org/officeDocument/2006/relationships/hyperlink" Target="mailto:mintonfarm@adam.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2F47F75F-F513-4CEE-AEF4-E485D19E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0</TotalTime>
  <Pages>2</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Newsletter</vt:lpstr>
    </vt:vector>
  </TitlesOfParts>
  <Company>Toshiba</Company>
  <LinksUpToDate>false</LinksUpToDate>
  <CharactersWithSpaces>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Minton Farm Animal Rescue Centre</dc:subject>
  <dc:creator>Judy</dc:creator>
  <cp:lastModifiedBy>Judy</cp:lastModifiedBy>
  <cp:revision>2</cp:revision>
  <cp:lastPrinted>2016-12-04T07:25:00Z</cp:lastPrinted>
  <dcterms:created xsi:type="dcterms:W3CDTF">2016-12-04T07:39:00Z</dcterms:created>
  <dcterms:modified xsi:type="dcterms:W3CDTF">2016-12-04T07:39:00Z</dcterms:modified>
  <cp:contentStatus>NEWSLETTER		Christmas 2016                            www.mintonfarm.org, mintonfarm@adam.com.au, https:www.facebook.com/mintonfarmanimalrescue_centre</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